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D06F1" w:rsidTr="00DD06F1"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P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Default="00DD06F1" w:rsidP="00DD06F1"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</w:tr>
      <w:tr w:rsidR="00DD06F1" w:rsidTr="00DD06F1"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Default="00DD06F1" w:rsidP="00DD06F1"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Default="00DD06F1" w:rsidP="00DD06F1"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</w:tr>
      <w:tr w:rsidR="00DD06F1" w:rsidTr="00DD06F1"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Default="00DD06F1" w:rsidP="00DD06F1"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Default="00DD06F1" w:rsidP="00DD06F1"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</w:tr>
      <w:tr w:rsidR="00DD06F1" w:rsidTr="00DD06F1"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  <w:bookmarkStart w:id="0" w:name="_GoBack"/>
            <w:bookmarkEnd w:id="0"/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Default="00DD06F1" w:rsidP="00DD06F1"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  <w:tc>
          <w:tcPr>
            <w:tcW w:w="5228" w:type="dxa"/>
          </w:tcPr>
          <w:p w:rsidR="00DD06F1" w:rsidRPr="00DD06F1" w:rsidRDefault="00DD06F1" w:rsidP="00DD06F1">
            <w:pPr>
              <w:jc w:val="center"/>
              <w:rPr>
                <w:rFonts w:ascii="Arial" w:hAnsi="Arial" w:cs="Arial"/>
                <w:color w:val="002060"/>
                <w:sz w:val="28"/>
                <w:lang w:val="be-BY"/>
              </w:rPr>
            </w:pPr>
            <w:r w:rsidRPr="00DD06F1">
              <w:rPr>
                <w:rFonts w:ascii="Arial" w:hAnsi="Arial" w:cs="Arial"/>
                <w:color w:val="002060"/>
                <w:sz w:val="28"/>
                <w:lang w:val="be-BY"/>
              </w:rPr>
              <w:t>З’явы прыроды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Маланка – </w:t>
            </w:r>
            <w:r w:rsidRPr="00DD06F1">
              <w:rPr>
                <w:rFonts w:ascii="Arial" w:hAnsi="Arial" w:cs="Arial"/>
                <w:sz w:val="28"/>
              </w:rPr>
              <w:t>молния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Зоркі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звёзды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Дождж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дождь</w:t>
            </w:r>
          </w:p>
          <w:p w:rsidR="00DD06F1" w:rsidRPr="00DD06F1" w:rsidRDefault="00DD06F1" w:rsidP="00DD06F1">
            <w:pPr>
              <w:rPr>
                <w:rFonts w:ascii="Arial" w:hAnsi="Arial" w:cs="Arial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Кропля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капля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Парасон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зонтик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Вясёлка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радуга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Адліга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оттепель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Хмара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туча</w:t>
            </w:r>
          </w:p>
          <w:p w:rsidR="00DD06F1" w:rsidRDefault="00DD06F1" w:rsidP="00DD06F1">
            <w:pP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</w:pPr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Надвор’е – </w:t>
            </w:r>
            <w:r w:rsidRPr="00DD06F1">
              <w:rPr>
                <w:rFonts w:ascii="Arial" w:hAnsi="Arial" w:cs="Arial"/>
                <w:sz w:val="28"/>
                <w:lang w:val="be-BY"/>
              </w:rPr>
              <w:t>погода</w:t>
            </w:r>
          </w:p>
          <w:p w:rsidR="00DD06F1" w:rsidRDefault="00DD06F1" w:rsidP="00DD06F1">
            <w:r>
              <w:rPr>
                <w:rFonts w:ascii="Arial" w:hAnsi="Arial" w:cs="Arial"/>
                <w:color w:val="1F3864" w:themeColor="accent5" w:themeShade="80"/>
                <w:sz w:val="28"/>
                <w:lang w:val="be-BY"/>
              </w:rPr>
              <w:t xml:space="preserve">Вільгаць -  </w:t>
            </w:r>
            <w:r w:rsidRPr="00DD06F1">
              <w:rPr>
                <w:rFonts w:ascii="Arial" w:hAnsi="Arial" w:cs="Arial"/>
                <w:sz w:val="28"/>
                <w:lang w:val="be-BY"/>
              </w:rPr>
              <w:t>влажности</w:t>
            </w:r>
          </w:p>
        </w:tc>
      </w:tr>
    </w:tbl>
    <w:p w:rsidR="00B86493" w:rsidRDefault="00B86493"/>
    <w:sectPr w:rsidR="00B86493" w:rsidSect="00DD06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F1"/>
    <w:rsid w:val="0081609B"/>
    <w:rsid w:val="00B86493"/>
    <w:rsid w:val="00D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D8E42"/>
  <w15:chartTrackingRefBased/>
  <w15:docId w15:val="{4F742376-F66C-4302-9EDA-418553C8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0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0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2022-02-28T16:04:00Z</cp:lastPrinted>
  <dcterms:created xsi:type="dcterms:W3CDTF">2022-02-28T15:56:00Z</dcterms:created>
  <dcterms:modified xsi:type="dcterms:W3CDTF">2022-02-28T16:04:00Z</dcterms:modified>
</cp:coreProperties>
</file>