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49A" w:rsidRPr="002A549A" w:rsidRDefault="002A549A" w:rsidP="002A549A">
      <w:pPr>
        <w:spacing w:line="276" w:lineRule="auto"/>
        <w:jc w:val="center"/>
        <w:rPr>
          <w:rFonts w:ascii="Times New Roman" w:hAnsi="Times New Roman" w:cs="Times New Roman"/>
          <w:b/>
          <w:sz w:val="28"/>
          <w:szCs w:val="28"/>
        </w:rPr>
      </w:pPr>
      <w:r w:rsidRPr="002A549A">
        <w:rPr>
          <w:rFonts w:ascii="Times New Roman" w:hAnsi="Times New Roman" w:cs="Times New Roman"/>
          <w:b/>
          <w:sz w:val="28"/>
          <w:szCs w:val="28"/>
        </w:rPr>
        <w:t>Мастер – класс</w:t>
      </w:r>
    </w:p>
    <w:p w:rsidR="002A549A" w:rsidRPr="002A549A" w:rsidRDefault="002A549A" w:rsidP="002A549A">
      <w:pPr>
        <w:spacing w:after="0" w:line="276" w:lineRule="auto"/>
        <w:ind w:left="9214"/>
        <w:rPr>
          <w:rFonts w:ascii="Times New Roman" w:hAnsi="Times New Roman" w:cs="Times New Roman"/>
          <w:sz w:val="28"/>
          <w:szCs w:val="28"/>
        </w:rPr>
      </w:pPr>
      <w:proofErr w:type="spellStart"/>
      <w:r w:rsidRPr="002A549A">
        <w:rPr>
          <w:rFonts w:ascii="Times New Roman" w:hAnsi="Times New Roman" w:cs="Times New Roman"/>
          <w:sz w:val="28"/>
          <w:szCs w:val="28"/>
        </w:rPr>
        <w:t>Крытыш</w:t>
      </w:r>
      <w:proofErr w:type="spellEnd"/>
      <w:r w:rsidRPr="002A549A">
        <w:rPr>
          <w:rFonts w:ascii="Times New Roman" w:hAnsi="Times New Roman" w:cs="Times New Roman"/>
          <w:sz w:val="28"/>
          <w:szCs w:val="28"/>
        </w:rPr>
        <w:t xml:space="preserve"> Н. И.</w:t>
      </w:r>
    </w:p>
    <w:p w:rsidR="002A549A" w:rsidRPr="002A549A" w:rsidRDefault="002A549A" w:rsidP="002A549A">
      <w:pPr>
        <w:spacing w:after="0" w:line="276" w:lineRule="auto"/>
        <w:ind w:left="9214"/>
        <w:rPr>
          <w:rFonts w:ascii="Times New Roman" w:hAnsi="Times New Roman" w:cs="Times New Roman"/>
          <w:sz w:val="28"/>
          <w:szCs w:val="28"/>
        </w:rPr>
      </w:pPr>
      <w:r w:rsidRPr="002A549A">
        <w:rPr>
          <w:rFonts w:ascii="Times New Roman" w:hAnsi="Times New Roman" w:cs="Times New Roman"/>
          <w:sz w:val="28"/>
          <w:szCs w:val="28"/>
        </w:rPr>
        <w:t>учитель начальных классов</w:t>
      </w:r>
    </w:p>
    <w:p w:rsidR="002A549A" w:rsidRPr="002A549A" w:rsidRDefault="002A549A" w:rsidP="002A549A">
      <w:pPr>
        <w:spacing w:after="0" w:line="276" w:lineRule="auto"/>
        <w:ind w:left="9214"/>
        <w:rPr>
          <w:rFonts w:ascii="Times New Roman" w:hAnsi="Times New Roman" w:cs="Times New Roman"/>
          <w:sz w:val="28"/>
          <w:szCs w:val="28"/>
        </w:rPr>
      </w:pPr>
      <w:r w:rsidRPr="002A549A">
        <w:rPr>
          <w:rFonts w:ascii="Times New Roman" w:hAnsi="Times New Roman" w:cs="Times New Roman"/>
          <w:sz w:val="28"/>
          <w:szCs w:val="28"/>
        </w:rPr>
        <w:t>ГУО «Гимназия им. Я. Купалы г. Мозыря»</w:t>
      </w:r>
    </w:p>
    <w:p w:rsidR="002A549A" w:rsidRPr="002A549A" w:rsidRDefault="002A549A" w:rsidP="002A549A">
      <w:pPr>
        <w:spacing w:after="0" w:line="276" w:lineRule="auto"/>
        <w:rPr>
          <w:rFonts w:ascii="Times New Roman" w:hAnsi="Times New Roman" w:cs="Times New Roman"/>
          <w:sz w:val="28"/>
          <w:szCs w:val="28"/>
        </w:rPr>
      </w:pPr>
      <w:r w:rsidRPr="002A549A">
        <w:rPr>
          <w:rFonts w:ascii="Times New Roman" w:hAnsi="Times New Roman" w:cs="Times New Roman"/>
          <w:b/>
          <w:sz w:val="28"/>
          <w:szCs w:val="28"/>
        </w:rPr>
        <w:t>Тема</w:t>
      </w:r>
      <w:r w:rsidRPr="002A549A">
        <w:rPr>
          <w:rFonts w:ascii="Times New Roman" w:hAnsi="Times New Roman" w:cs="Times New Roman"/>
          <w:sz w:val="28"/>
          <w:szCs w:val="28"/>
        </w:rPr>
        <w:t xml:space="preserve">: Использование </w:t>
      </w:r>
      <w:proofErr w:type="spellStart"/>
      <w:r w:rsidRPr="002A549A">
        <w:rPr>
          <w:rFonts w:ascii="Times New Roman" w:hAnsi="Times New Roman" w:cs="Times New Roman"/>
          <w:sz w:val="28"/>
          <w:szCs w:val="28"/>
        </w:rPr>
        <w:t>практико</w:t>
      </w:r>
      <w:proofErr w:type="spellEnd"/>
      <w:r w:rsidRPr="002A549A">
        <w:rPr>
          <w:rFonts w:ascii="Times New Roman" w:hAnsi="Times New Roman" w:cs="Times New Roman"/>
          <w:sz w:val="28"/>
          <w:szCs w:val="28"/>
        </w:rPr>
        <w:t>– ориентированных заданий для формирования умения решать текстовые задачи на уроках математики у учащихся I ступени общего среднего образования.</w:t>
      </w:r>
    </w:p>
    <w:p w:rsidR="002A549A" w:rsidRPr="002A549A" w:rsidRDefault="002A549A" w:rsidP="002A549A">
      <w:pPr>
        <w:spacing w:after="0" w:line="276" w:lineRule="auto"/>
        <w:rPr>
          <w:rFonts w:ascii="Times New Roman" w:hAnsi="Times New Roman" w:cs="Times New Roman"/>
          <w:sz w:val="28"/>
          <w:szCs w:val="28"/>
        </w:rPr>
      </w:pPr>
      <w:r w:rsidRPr="002A549A">
        <w:rPr>
          <w:rFonts w:ascii="Times New Roman" w:hAnsi="Times New Roman" w:cs="Times New Roman"/>
          <w:b/>
          <w:sz w:val="28"/>
          <w:szCs w:val="28"/>
        </w:rPr>
        <w:t>Цель</w:t>
      </w:r>
      <w:r w:rsidRPr="002A549A">
        <w:rPr>
          <w:rFonts w:ascii="Times New Roman" w:hAnsi="Times New Roman" w:cs="Times New Roman"/>
          <w:sz w:val="28"/>
          <w:szCs w:val="28"/>
        </w:rPr>
        <w:t>: создание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w:t>
      </w:r>
    </w:p>
    <w:p w:rsidR="002A549A" w:rsidRPr="002A549A" w:rsidRDefault="002A549A" w:rsidP="002A549A">
      <w:pPr>
        <w:spacing w:after="0" w:line="276" w:lineRule="auto"/>
        <w:rPr>
          <w:rFonts w:ascii="Times New Roman" w:hAnsi="Times New Roman" w:cs="Times New Roman"/>
          <w:sz w:val="28"/>
          <w:szCs w:val="28"/>
        </w:rPr>
      </w:pPr>
      <w:r w:rsidRPr="002A549A">
        <w:rPr>
          <w:rFonts w:ascii="Times New Roman" w:hAnsi="Times New Roman" w:cs="Times New Roman"/>
          <w:sz w:val="28"/>
          <w:szCs w:val="28"/>
        </w:rPr>
        <w:t>Задачи: 1. Создание условий для профессионального самосовершенствования педагогов;</w:t>
      </w:r>
    </w:p>
    <w:p w:rsidR="002A549A" w:rsidRPr="002A549A" w:rsidRDefault="002A549A" w:rsidP="002A549A">
      <w:pPr>
        <w:spacing w:after="0" w:line="276" w:lineRule="auto"/>
        <w:rPr>
          <w:rFonts w:ascii="Times New Roman" w:hAnsi="Times New Roman" w:cs="Times New Roman"/>
          <w:sz w:val="28"/>
          <w:szCs w:val="28"/>
        </w:rPr>
      </w:pPr>
      <w:r w:rsidRPr="002A549A">
        <w:rPr>
          <w:rFonts w:ascii="Times New Roman" w:hAnsi="Times New Roman" w:cs="Times New Roman"/>
          <w:sz w:val="28"/>
          <w:szCs w:val="28"/>
        </w:rPr>
        <w:t>2. Продемонстрировать опыт работы мастера по проектированию образовательной среды;</w:t>
      </w:r>
    </w:p>
    <w:p w:rsidR="002A549A" w:rsidRPr="002A549A" w:rsidRDefault="002A549A" w:rsidP="002A549A">
      <w:pPr>
        <w:spacing w:after="0" w:line="276" w:lineRule="auto"/>
        <w:rPr>
          <w:rFonts w:ascii="Times New Roman" w:hAnsi="Times New Roman" w:cs="Times New Roman"/>
          <w:sz w:val="28"/>
          <w:szCs w:val="28"/>
        </w:rPr>
      </w:pPr>
      <w:r w:rsidRPr="002A549A">
        <w:rPr>
          <w:rFonts w:ascii="Times New Roman" w:hAnsi="Times New Roman" w:cs="Times New Roman"/>
          <w:sz w:val="28"/>
          <w:szCs w:val="28"/>
        </w:rPr>
        <w:t>3. Передать опыт путём прямого и комментированного показа последовательности действий, методов, приёмов и форм педагогической деятельности;</w:t>
      </w:r>
    </w:p>
    <w:p w:rsidR="002A549A" w:rsidRPr="002A549A" w:rsidRDefault="002A549A" w:rsidP="002A549A">
      <w:pPr>
        <w:spacing w:after="0" w:line="276" w:lineRule="auto"/>
        <w:rPr>
          <w:rFonts w:ascii="Times New Roman" w:hAnsi="Times New Roman" w:cs="Times New Roman"/>
          <w:sz w:val="28"/>
          <w:szCs w:val="28"/>
        </w:rPr>
      </w:pPr>
      <w:r w:rsidRPr="002A549A">
        <w:rPr>
          <w:rFonts w:ascii="Times New Roman" w:hAnsi="Times New Roman" w:cs="Times New Roman"/>
          <w:sz w:val="28"/>
          <w:szCs w:val="28"/>
        </w:rPr>
        <w:t>4.  Провести рефлексию собственного профессионального мастерства участников мастер-класса.</w:t>
      </w:r>
    </w:p>
    <w:p w:rsidR="002A549A" w:rsidRPr="002A549A" w:rsidRDefault="002A549A" w:rsidP="002A549A">
      <w:pPr>
        <w:spacing w:after="0" w:line="276" w:lineRule="auto"/>
        <w:rPr>
          <w:rFonts w:ascii="Times New Roman" w:hAnsi="Times New Roman" w:cs="Times New Roman"/>
          <w:b/>
          <w:sz w:val="28"/>
          <w:szCs w:val="28"/>
        </w:rPr>
      </w:pPr>
      <w:r w:rsidRPr="002A549A">
        <w:rPr>
          <w:rFonts w:ascii="Times New Roman" w:hAnsi="Times New Roman" w:cs="Times New Roman"/>
          <w:b/>
          <w:sz w:val="28"/>
          <w:szCs w:val="28"/>
        </w:rPr>
        <w:t>Ход мастер-класса:</w:t>
      </w:r>
    </w:p>
    <w:tbl>
      <w:tblPr>
        <w:tblStyle w:val="a3"/>
        <w:tblW w:w="0" w:type="auto"/>
        <w:tblLook w:val="04A0" w:firstRow="1" w:lastRow="0" w:firstColumn="1" w:lastColumn="0" w:noHBand="0" w:noVBand="1"/>
      </w:tblPr>
      <w:tblGrid>
        <w:gridCol w:w="798"/>
        <w:gridCol w:w="8835"/>
        <w:gridCol w:w="4359"/>
      </w:tblGrid>
      <w:tr w:rsidR="002A549A" w:rsidRPr="002A549A" w:rsidTr="0033105F">
        <w:tc>
          <w:tcPr>
            <w:tcW w:w="798" w:type="dxa"/>
          </w:tcPr>
          <w:p w:rsidR="002A549A" w:rsidRPr="002A549A" w:rsidRDefault="002A549A">
            <w:pPr>
              <w:rPr>
                <w:rFonts w:ascii="Times New Roman" w:hAnsi="Times New Roman" w:cs="Times New Roman"/>
                <w:sz w:val="28"/>
                <w:szCs w:val="28"/>
              </w:rPr>
            </w:pPr>
            <w:r w:rsidRPr="002A549A">
              <w:rPr>
                <w:rFonts w:ascii="Times New Roman" w:hAnsi="Times New Roman" w:cs="Times New Roman"/>
                <w:sz w:val="28"/>
                <w:szCs w:val="28"/>
              </w:rPr>
              <w:t>Этап</w:t>
            </w:r>
          </w:p>
        </w:tc>
        <w:tc>
          <w:tcPr>
            <w:tcW w:w="8835" w:type="dxa"/>
          </w:tcPr>
          <w:p w:rsidR="002A549A" w:rsidRPr="002A549A" w:rsidRDefault="002A549A">
            <w:pPr>
              <w:rPr>
                <w:rFonts w:ascii="Times New Roman" w:hAnsi="Times New Roman" w:cs="Times New Roman"/>
                <w:sz w:val="28"/>
                <w:szCs w:val="28"/>
              </w:rPr>
            </w:pPr>
            <w:r w:rsidRPr="002A549A">
              <w:rPr>
                <w:rFonts w:ascii="Times New Roman" w:hAnsi="Times New Roman" w:cs="Times New Roman"/>
                <w:sz w:val="28"/>
                <w:szCs w:val="28"/>
              </w:rPr>
              <w:t>Деятельность учителя-мастера</w:t>
            </w:r>
          </w:p>
        </w:tc>
        <w:tc>
          <w:tcPr>
            <w:tcW w:w="4359" w:type="dxa"/>
          </w:tcPr>
          <w:p w:rsidR="002A549A" w:rsidRPr="002A549A" w:rsidRDefault="002A549A">
            <w:pPr>
              <w:rPr>
                <w:rFonts w:ascii="Times New Roman" w:hAnsi="Times New Roman" w:cs="Times New Roman"/>
                <w:sz w:val="28"/>
                <w:szCs w:val="28"/>
              </w:rPr>
            </w:pPr>
            <w:r w:rsidRPr="002A549A">
              <w:rPr>
                <w:rFonts w:ascii="Times New Roman" w:hAnsi="Times New Roman" w:cs="Times New Roman"/>
                <w:sz w:val="28"/>
                <w:szCs w:val="28"/>
              </w:rPr>
              <w:t>Деятельность участников</w:t>
            </w:r>
          </w:p>
        </w:tc>
      </w:tr>
      <w:tr w:rsidR="0033105F" w:rsidRPr="002A549A" w:rsidTr="0033105F">
        <w:tc>
          <w:tcPr>
            <w:tcW w:w="798" w:type="dxa"/>
            <w:vMerge w:val="restart"/>
          </w:tcPr>
          <w:p w:rsidR="0033105F" w:rsidRPr="002A549A" w:rsidRDefault="0033105F">
            <w:pPr>
              <w:rPr>
                <w:rFonts w:ascii="Times New Roman" w:hAnsi="Times New Roman" w:cs="Times New Roman"/>
                <w:sz w:val="28"/>
                <w:szCs w:val="28"/>
              </w:rPr>
            </w:pPr>
            <w:r w:rsidRPr="002A549A">
              <w:rPr>
                <w:rFonts w:ascii="Times New Roman" w:hAnsi="Times New Roman" w:cs="Times New Roman"/>
                <w:sz w:val="28"/>
                <w:szCs w:val="28"/>
              </w:rPr>
              <w:t>1</w:t>
            </w:r>
          </w:p>
        </w:tc>
        <w:tc>
          <w:tcPr>
            <w:tcW w:w="8835" w:type="dxa"/>
          </w:tcPr>
          <w:p w:rsidR="0033105F" w:rsidRPr="002A549A" w:rsidRDefault="0033105F" w:rsidP="002A549A">
            <w:pPr>
              <w:spacing w:line="276" w:lineRule="auto"/>
              <w:rPr>
                <w:rFonts w:ascii="Times New Roman" w:hAnsi="Times New Roman" w:cs="Times New Roman"/>
                <w:b/>
                <w:sz w:val="28"/>
                <w:szCs w:val="28"/>
              </w:rPr>
            </w:pPr>
            <w:r w:rsidRPr="002A549A">
              <w:rPr>
                <w:rFonts w:ascii="Times New Roman" w:hAnsi="Times New Roman" w:cs="Times New Roman"/>
                <w:b/>
                <w:sz w:val="28"/>
                <w:szCs w:val="28"/>
              </w:rPr>
              <w:t xml:space="preserve">Ориентировочно-мотивационный этап. </w:t>
            </w:r>
          </w:p>
          <w:p w:rsidR="0033105F" w:rsidRPr="002A549A" w:rsidRDefault="0033105F">
            <w:pPr>
              <w:rPr>
                <w:rFonts w:ascii="Times New Roman" w:hAnsi="Times New Roman" w:cs="Times New Roman"/>
                <w:sz w:val="28"/>
                <w:szCs w:val="28"/>
              </w:rPr>
            </w:pPr>
            <w:r w:rsidRPr="002A549A">
              <w:rPr>
                <w:rFonts w:ascii="Times New Roman" w:hAnsi="Times New Roman" w:cs="Times New Roman"/>
                <w:i/>
                <w:sz w:val="28"/>
                <w:szCs w:val="28"/>
              </w:rPr>
              <w:t>Задача</w:t>
            </w:r>
            <w:r w:rsidRPr="002A549A">
              <w:rPr>
                <w:rFonts w:ascii="Times New Roman" w:hAnsi="Times New Roman" w:cs="Times New Roman"/>
                <w:sz w:val="28"/>
                <w:szCs w:val="28"/>
              </w:rPr>
              <w:t>: обеспечение мот</w:t>
            </w:r>
            <w:r w:rsidRPr="002A549A">
              <w:rPr>
                <w:rFonts w:ascii="Times New Roman" w:hAnsi="Times New Roman" w:cs="Times New Roman"/>
                <w:sz w:val="28"/>
                <w:szCs w:val="28"/>
              </w:rPr>
              <w:t>ивации участников мастер-класса</w:t>
            </w:r>
          </w:p>
        </w:tc>
        <w:tc>
          <w:tcPr>
            <w:tcW w:w="4359" w:type="dxa"/>
          </w:tcPr>
          <w:p w:rsidR="0033105F" w:rsidRPr="002A549A" w:rsidRDefault="0033105F">
            <w:pPr>
              <w:rPr>
                <w:rFonts w:ascii="Times New Roman" w:hAnsi="Times New Roman" w:cs="Times New Roman"/>
                <w:sz w:val="28"/>
                <w:szCs w:val="28"/>
              </w:rPr>
            </w:pPr>
          </w:p>
        </w:tc>
      </w:tr>
      <w:tr w:rsidR="0033105F" w:rsidRPr="002A549A" w:rsidTr="0033105F">
        <w:tc>
          <w:tcPr>
            <w:tcW w:w="798" w:type="dxa"/>
            <w:vMerge/>
          </w:tcPr>
          <w:p w:rsidR="0033105F" w:rsidRPr="002A549A" w:rsidRDefault="0033105F">
            <w:pPr>
              <w:rPr>
                <w:rFonts w:ascii="Times New Roman" w:hAnsi="Times New Roman" w:cs="Times New Roman"/>
                <w:sz w:val="28"/>
                <w:szCs w:val="28"/>
              </w:rPr>
            </w:pPr>
          </w:p>
        </w:tc>
        <w:tc>
          <w:tcPr>
            <w:tcW w:w="8835" w:type="dxa"/>
          </w:tcPr>
          <w:p w:rsidR="0033105F" w:rsidRPr="002A549A" w:rsidRDefault="0033105F" w:rsidP="002A549A">
            <w:pPr>
              <w:pStyle w:val="a4"/>
              <w:spacing w:line="276" w:lineRule="auto"/>
              <w:ind w:left="0" w:firstLine="708"/>
              <w:rPr>
                <w:rFonts w:ascii="Times New Roman" w:hAnsi="Times New Roman" w:cs="Times New Roman"/>
                <w:sz w:val="28"/>
                <w:szCs w:val="28"/>
              </w:rPr>
            </w:pPr>
            <w:r w:rsidRPr="002A549A">
              <w:rPr>
                <w:rFonts w:ascii="Times New Roman" w:hAnsi="Times New Roman" w:cs="Times New Roman"/>
                <w:sz w:val="28"/>
                <w:szCs w:val="28"/>
              </w:rPr>
              <w:t xml:space="preserve">Здравствуйте. Рада приветствовать вас меня зовут </w:t>
            </w:r>
            <w:proofErr w:type="spellStart"/>
            <w:r w:rsidRPr="002A549A">
              <w:rPr>
                <w:rFonts w:ascii="Times New Roman" w:hAnsi="Times New Roman" w:cs="Times New Roman"/>
                <w:sz w:val="28"/>
                <w:szCs w:val="28"/>
              </w:rPr>
              <w:t>Крытыш</w:t>
            </w:r>
            <w:proofErr w:type="spellEnd"/>
            <w:r w:rsidRPr="002A549A">
              <w:rPr>
                <w:rFonts w:ascii="Times New Roman" w:hAnsi="Times New Roman" w:cs="Times New Roman"/>
                <w:sz w:val="28"/>
                <w:szCs w:val="28"/>
              </w:rPr>
              <w:t xml:space="preserve"> Наталья Ивановна, я учитель младших классов гимназии им. Я. Купалы г. Мозыря. Здравствуйте любознательные, активные, целеустремлённые, стремящиеся к самосовершенствованию коллеги.</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Предлагаю вам поиграть в игру «Добрый день». Я буду вам говорить «добрый день», а вы помашите рукой, кому подходит высказывание:</w:t>
            </w:r>
          </w:p>
          <w:p w:rsidR="0033105F" w:rsidRPr="002A549A" w:rsidRDefault="0033105F" w:rsidP="002A549A">
            <w:pPr>
              <w:pStyle w:val="a4"/>
              <w:numPr>
                <w:ilvl w:val="0"/>
                <w:numId w:val="2"/>
              </w:numPr>
              <w:spacing w:line="276" w:lineRule="auto"/>
              <w:ind w:left="0" w:firstLine="0"/>
              <w:rPr>
                <w:rFonts w:ascii="Times New Roman" w:hAnsi="Times New Roman" w:cs="Times New Roman"/>
                <w:sz w:val="28"/>
                <w:szCs w:val="28"/>
              </w:rPr>
            </w:pPr>
            <w:r w:rsidRPr="002A549A">
              <w:rPr>
                <w:rFonts w:ascii="Times New Roman" w:hAnsi="Times New Roman" w:cs="Times New Roman"/>
                <w:sz w:val="28"/>
                <w:szCs w:val="28"/>
              </w:rPr>
              <w:lastRenderedPageBreak/>
              <w:t>Добрый день, всем у кого сейчас хорошее настроение;</w:t>
            </w:r>
          </w:p>
          <w:p w:rsidR="0033105F" w:rsidRPr="002A549A" w:rsidRDefault="0033105F" w:rsidP="002A549A">
            <w:pPr>
              <w:pStyle w:val="a4"/>
              <w:numPr>
                <w:ilvl w:val="0"/>
                <w:numId w:val="2"/>
              </w:numPr>
              <w:spacing w:line="276" w:lineRule="auto"/>
              <w:ind w:left="0" w:firstLine="0"/>
              <w:rPr>
                <w:rFonts w:ascii="Times New Roman" w:hAnsi="Times New Roman" w:cs="Times New Roman"/>
                <w:sz w:val="28"/>
                <w:szCs w:val="28"/>
              </w:rPr>
            </w:pPr>
            <w:r w:rsidRPr="002A549A">
              <w:rPr>
                <w:rFonts w:ascii="Times New Roman" w:hAnsi="Times New Roman" w:cs="Times New Roman"/>
                <w:sz w:val="28"/>
                <w:szCs w:val="28"/>
              </w:rPr>
              <w:t>Добрый день, всем у кого день рождения зимой;</w:t>
            </w:r>
          </w:p>
          <w:p w:rsidR="0033105F" w:rsidRPr="002A549A" w:rsidRDefault="0033105F" w:rsidP="002A549A">
            <w:pPr>
              <w:pStyle w:val="a4"/>
              <w:numPr>
                <w:ilvl w:val="0"/>
                <w:numId w:val="2"/>
              </w:numPr>
              <w:spacing w:line="276" w:lineRule="auto"/>
              <w:ind w:left="0" w:firstLine="0"/>
              <w:rPr>
                <w:rFonts w:ascii="Times New Roman" w:hAnsi="Times New Roman" w:cs="Times New Roman"/>
                <w:sz w:val="28"/>
                <w:szCs w:val="28"/>
              </w:rPr>
            </w:pPr>
            <w:r w:rsidRPr="002A549A">
              <w:rPr>
                <w:rFonts w:ascii="Times New Roman" w:hAnsi="Times New Roman" w:cs="Times New Roman"/>
                <w:sz w:val="28"/>
                <w:szCs w:val="28"/>
              </w:rPr>
              <w:t>Добрый день, всем у кого день рождения летом;</w:t>
            </w:r>
          </w:p>
          <w:p w:rsidR="0033105F" w:rsidRPr="002A549A" w:rsidRDefault="0033105F" w:rsidP="002A549A">
            <w:pPr>
              <w:pStyle w:val="a4"/>
              <w:numPr>
                <w:ilvl w:val="0"/>
                <w:numId w:val="2"/>
              </w:numPr>
              <w:spacing w:line="276" w:lineRule="auto"/>
              <w:ind w:left="0" w:firstLine="0"/>
              <w:rPr>
                <w:rFonts w:ascii="Times New Roman" w:hAnsi="Times New Roman" w:cs="Times New Roman"/>
                <w:sz w:val="28"/>
                <w:szCs w:val="28"/>
              </w:rPr>
            </w:pPr>
            <w:r w:rsidRPr="002A549A">
              <w:rPr>
                <w:rFonts w:ascii="Times New Roman" w:hAnsi="Times New Roman" w:cs="Times New Roman"/>
                <w:sz w:val="28"/>
                <w:szCs w:val="28"/>
              </w:rPr>
              <w:t>Добрый день, всем у кого день рождения весной;</w:t>
            </w:r>
          </w:p>
          <w:p w:rsidR="0033105F" w:rsidRPr="002A549A" w:rsidRDefault="0033105F" w:rsidP="002A549A">
            <w:pPr>
              <w:pStyle w:val="a4"/>
              <w:numPr>
                <w:ilvl w:val="0"/>
                <w:numId w:val="2"/>
              </w:numPr>
              <w:spacing w:line="276" w:lineRule="auto"/>
              <w:ind w:left="0" w:firstLine="0"/>
              <w:rPr>
                <w:rFonts w:ascii="Times New Roman" w:hAnsi="Times New Roman" w:cs="Times New Roman"/>
                <w:sz w:val="28"/>
                <w:szCs w:val="28"/>
              </w:rPr>
            </w:pPr>
            <w:r w:rsidRPr="002A549A">
              <w:rPr>
                <w:rFonts w:ascii="Times New Roman" w:hAnsi="Times New Roman" w:cs="Times New Roman"/>
                <w:sz w:val="28"/>
                <w:szCs w:val="28"/>
              </w:rPr>
              <w:t>Добрый день, всем у кого день рождения осенью;</w:t>
            </w:r>
          </w:p>
          <w:p w:rsidR="0033105F" w:rsidRPr="002A549A" w:rsidRDefault="0033105F" w:rsidP="002A549A">
            <w:pPr>
              <w:pStyle w:val="a4"/>
              <w:numPr>
                <w:ilvl w:val="0"/>
                <w:numId w:val="2"/>
              </w:numPr>
              <w:spacing w:line="276" w:lineRule="auto"/>
              <w:ind w:left="0" w:firstLine="0"/>
              <w:rPr>
                <w:rFonts w:ascii="Times New Roman" w:hAnsi="Times New Roman" w:cs="Times New Roman"/>
                <w:sz w:val="28"/>
                <w:szCs w:val="28"/>
              </w:rPr>
            </w:pPr>
            <w:r w:rsidRPr="002A549A">
              <w:rPr>
                <w:rFonts w:ascii="Times New Roman" w:hAnsi="Times New Roman" w:cs="Times New Roman"/>
                <w:sz w:val="28"/>
                <w:szCs w:val="28"/>
              </w:rPr>
              <w:t>Добрый день, всем кому нравится готовить;</w:t>
            </w:r>
          </w:p>
          <w:p w:rsidR="0033105F" w:rsidRPr="002A549A" w:rsidRDefault="0033105F" w:rsidP="002A549A">
            <w:pPr>
              <w:pStyle w:val="a4"/>
              <w:numPr>
                <w:ilvl w:val="0"/>
                <w:numId w:val="2"/>
              </w:numPr>
              <w:spacing w:line="276" w:lineRule="auto"/>
              <w:ind w:left="0" w:firstLine="0"/>
              <w:rPr>
                <w:rFonts w:ascii="Times New Roman" w:hAnsi="Times New Roman" w:cs="Times New Roman"/>
                <w:sz w:val="28"/>
                <w:szCs w:val="28"/>
              </w:rPr>
            </w:pPr>
            <w:r w:rsidRPr="002A549A">
              <w:rPr>
                <w:rFonts w:ascii="Times New Roman" w:hAnsi="Times New Roman" w:cs="Times New Roman"/>
                <w:sz w:val="28"/>
                <w:szCs w:val="28"/>
              </w:rPr>
              <w:t>Добрый день,</w:t>
            </w:r>
            <w:r w:rsidRPr="002A549A">
              <w:rPr>
                <w:rFonts w:ascii="Times New Roman" w:hAnsi="Times New Roman" w:cs="Times New Roman"/>
                <w:sz w:val="28"/>
                <w:szCs w:val="28"/>
              </w:rPr>
              <w:t xml:space="preserve"> всем кто находится в этом зале</w:t>
            </w:r>
          </w:p>
        </w:tc>
        <w:tc>
          <w:tcPr>
            <w:tcW w:w="4359" w:type="dxa"/>
          </w:tcPr>
          <w:p w:rsidR="0033105F" w:rsidRPr="002A549A" w:rsidRDefault="0033105F">
            <w:pPr>
              <w:rPr>
                <w:rFonts w:ascii="Times New Roman" w:hAnsi="Times New Roman" w:cs="Times New Roman"/>
                <w:sz w:val="28"/>
                <w:szCs w:val="28"/>
              </w:rPr>
            </w:pPr>
            <w:r>
              <w:rPr>
                <w:rFonts w:ascii="Times New Roman" w:hAnsi="Times New Roman" w:cs="Times New Roman"/>
                <w:sz w:val="28"/>
                <w:szCs w:val="28"/>
              </w:rPr>
              <w:lastRenderedPageBreak/>
              <w:t>Включаются в диалог. Знакомятся друг с другом</w:t>
            </w:r>
          </w:p>
        </w:tc>
      </w:tr>
      <w:tr w:rsidR="0033105F" w:rsidRPr="002A549A" w:rsidTr="0033105F">
        <w:tc>
          <w:tcPr>
            <w:tcW w:w="798" w:type="dxa"/>
            <w:vMerge w:val="restart"/>
          </w:tcPr>
          <w:p w:rsidR="0033105F" w:rsidRPr="002A549A" w:rsidRDefault="0033105F">
            <w:pPr>
              <w:rPr>
                <w:rFonts w:ascii="Times New Roman" w:hAnsi="Times New Roman" w:cs="Times New Roman"/>
                <w:sz w:val="28"/>
                <w:szCs w:val="28"/>
              </w:rPr>
            </w:pPr>
            <w:r w:rsidRPr="002A549A">
              <w:rPr>
                <w:rFonts w:ascii="Times New Roman" w:hAnsi="Times New Roman" w:cs="Times New Roman"/>
                <w:sz w:val="28"/>
                <w:szCs w:val="28"/>
              </w:rPr>
              <w:lastRenderedPageBreak/>
              <w:t>2</w:t>
            </w:r>
          </w:p>
        </w:tc>
        <w:tc>
          <w:tcPr>
            <w:tcW w:w="8835" w:type="dxa"/>
          </w:tcPr>
          <w:p w:rsidR="0033105F" w:rsidRPr="002A549A" w:rsidRDefault="0033105F" w:rsidP="002A549A">
            <w:pPr>
              <w:spacing w:line="276" w:lineRule="auto"/>
              <w:rPr>
                <w:rFonts w:ascii="Times New Roman" w:hAnsi="Times New Roman" w:cs="Times New Roman"/>
                <w:b/>
                <w:sz w:val="28"/>
                <w:szCs w:val="28"/>
              </w:rPr>
            </w:pPr>
            <w:r w:rsidRPr="002A549A">
              <w:rPr>
                <w:rFonts w:ascii="Times New Roman" w:hAnsi="Times New Roman" w:cs="Times New Roman"/>
                <w:b/>
                <w:sz w:val="28"/>
                <w:szCs w:val="28"/>
              </w:rPr>
              <w:t>Актуализация субъективного опыта участников.</w:t>
            </w:r>
          </w:p>
          <w:p w:rsidR="0033105F" w:rsidRPr="002A549A" w:rsidRDefault="0033105F" w:rsidP="002A549A">
            <w:pPr>
              <w:spacing w:line="276" w:lineRule="auto"/>
              <w:rPr>
                <w:rFonts w:ascii="Times New Roman" w:hAnsi="Times New Roman" w:cs="Times New Roman"/>
                <w:sz w:val="28"/>
                <w:szCs w:val="28"/>
              </w:rPr>
            </w:pPr>
            <w:r w:rsidRPr="002A549A">
              <w:rPr>
                <w:rFonts w:ascii="Times New Roman" w:hAnsi="Times New Roman" w:cs="Times New Roman"/>
                <w:i/>
                <w:sz w:val="28"/>
                <w:szCs w:val="28"/>
              </w:rPr>
              <w:t>Задача:</w:t>
            </w:r>
            <w:r w:rsidRPr="002A549A">
              <w:rPr>
                <w:rFonts w:ascii="Times New Roman" w:hAnsi="Times New Roman" w:cs="Times New Roman"/>
                <w:sz w:val="28"/>
                <w:szCs w:val="28"/>
              </w:rPr>
              <w:t xml:space="preserve"> Обеспечение активности участн</w:t>
            </w:r>
            <w:r w:rsidRPr="002A549A">
              <w:rPr>
                <w:rFonts w:ascii="Times New Roman" w:hAnsi="Times New Roman" w:cs="Times New Roman"/>
                <w:sz w:val="28"/>
                <w:szCs w:val="28"/>
              </w:rPr>
              <w:t>иков в предстоящей деятельности</w:t>
            </w:r>
          </w:p>
        </w:tc>
        <w:tc>
          <w:tcPr>
            <w:tcW w:w="4359" w:type="dxa"/>
          </w:tcPr>
          <w:p w:rsidR="0033105F" w:rsidRPr="002A549A" w:rsidRDefault="0033105F">
            <w:pPr>
              <w:rPr>
                <w:rFonts w:ascii="Times New Roman" w:hAnsi="Times New Roman" w:cs="Times New Roman"/>
                <w:sz w:val="28"/>
                <w:szCs w:val="28"/>
              </w:rPr>
            </w:pPr>
          </w:p>
        </w:tc>
      </w:tr>
      <w:tr w:rsidR="0033105F" w:rsidRPr="002A549A" w:rsidTr="0033105F">
        <w:tc>
          <w:tcPr>
            <w:tcW w:w="798" w:type="dxa"/>
            <w:vMerge/>
          </w:tcPr>
          <w:p w:rsidR="0033105F" w:rsidRPr="002A549A" w:rsidRDefault="0033105F">
            <w:pPr>
              <w:rPr>
                <w:rFonts w:ascii="Times New Roman" w:hAnsi="Times New Roman" w:cs="Times New Roman"/>
                <w:sz w:val="28"/>
                <w:szCs w:val="28"/>
              </w:rPr>
            </w:pPr>
          </w:p>
        </w:tc>
        <w:tc>
          <w:tcPr>
            <w:tcW w:w="8835"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 xml:space="preserve">Для успешной жизни нам нужны не только знания, но и умение применить их в повседневной жизни, исходя из той или иной ситуации. Учитывая это цель учителя становится такая организация урока, при которой изучаемый материал был максимально приближён к повседневной жизни. Тем более, когда учащиеся видят, где в жизни им пригодятся те или иные знания и умения, они легче и успешнее усваивают материал. </w:t>
            </w:r>
          </w:p>
          <w:p w:rsidR="0033105F" w:rsidRPr="002A549A" w:rsidRDefault="0033105F" w:rsidP="002A549A">
            <w:pPr>
              <w:shd w:val="clear" w:color="auto" w:fill="FFFFFF"/>
              <w:spacing w:afterAutospacing="1" w:line="276" w:lineRule="auto"/>
              <w:ind w:firstLine="426"/>
              <w:jc w:val="both"/>
              <w:rPr>
                <w:rFonts w:ascii="Times New Roman" w:hAnsi="Times New Roman" w:cs="Times New Roman"/>
                <w:sz w:val="28"/>
                <w:szCs w:val="28"/>
              </w:rPr>
            </w:pPr>
            <w:r w:rsidRPr="002A549A">
              <w:rPr>
                <w:rFonts w:ascii="Times New Roman" w:hAnsi="Times New Roman" w:cs="Times New Roman"/>
                <w:sz w:val="28"/>
                <w:szCs w:val="28"/>
              </w:rPr>
              <w:tab/>
              <w:t xml:space="preserve">На май взгляд, одним из путей решения данной проблемы является использование практико-ориентированных заданий на уроках математики. Поскольку практико-ориентированные задания помогают раскрыть связь между знаниями и повседневной жизнью. Основная цель таких заданий – формирование у учащихся умений, необходимых в </w:t>
            </w:r>
            <w:r w:rsidRPr="002A549A">
              <w:rPr>
                <w:rFonts w:ascii="Times New Roman" w:hAnsi="Times New Roman" w:cs="Times New Roman"/>
                <w:sz w:val="28"/>
                <w:szCs w:val="28"/>
              </w:rPr>
              <w:lastRenderedPageBreak/>
              <w:t xml:space="preserve">разнообразных сферах жизни, и осознание того, где, как и для чего можно применить полученные знания и умения. </w:t>
            </w:r>
          </w:p>
          <w:p w:rsidR="0033105F" w:rsidRPr="002A549A" w:rsidRDefault="0033105F" w:rsidP="002A549A">
            <w:pPr>
              <w:shd w:val="clear" w:color="auto" w:fill="FFFFFF"/>
              <w:spacing w:afterAutospacing="1" w:line="276" w:lineRule="auto"/>
              <w:ind w:firstLine="426"/>
              <w:jc w:val="both"/>
              <w:rPr>
                <w:rFonts w:ascii="Times New Roman" w:hAnsi="Times New Roman" w:cs="Times New Roman"/>
                <w:sz w:val="28"/>
                <w:szCs w:val="28"/>
              </w:rPr>
            </w:pPr>
            <w:proofErr w:type="spellStart"/>
            <w:r w:rsidRPr="002A549A">
              <w:rPr>
                <w:rFonts w:ascii="Times New Roman" w:hAnsi="Times New Roman" w:cs="Times New Roman"/>
                <w:sz w:val="28"/>
                <w:szCs w:val="28"/>
              </w:rPr>
              <w:t>Практико</w:t>
            </w:r>
            <w:proofErr w:type="spellEnd"/>
            <w:r w:rsidRPr="002A549A">
              <w:rPr>
                <w:rFonts w:ascii="Times New Roman" w:hAnsi="Times New Roman" w:cs="Times New Roman"/>
                <w:sz w:val="28"/>
                <w:szCs w:val="28"/>
              </w:rPr>
              <w:t xml:space="preserve"> – ориентир</w:t>
            </w:r>
            <w:r w:rsidRPr="002A549A">
              <w:rPr>
                <w:rFonts w:ascii="Times New Roman" w:hAnsi="Times New Roman" w:cs="Times New Roman"/>
                <w:sz w:val="28"/>
                <w:szCs w:val="28"/>
                <w:lang w:val="en-US"/>
              </w:rPr>
              <w:t>o</w:t>
            </w:r>
            <w:r w:rsidRPr="002A549A">
              <w:rPr>
                <w:rFonts w:ascii="Times New Roman" w:hAnsi="Times New Roman" w:cs="Times New Roman"/>
                <w:sz w:val="28"/>
                <w:szCs w:val="28"/>
              </w:rPr>
              <w:t>ванные задания – это задания из повседневной жизни, связанные с формированием практических навыков, в том числе с использованием элемент0в профессиональной деятельности.</w:t>
            </w:r>
          </w:p>
          <w:p w:rsidR="0033105F" w:rsidRPr="002A549A" w:rsidRDefault="0033105F" w:rsidP="002A549A">
            <w:pPr>
              <w:shd w:val="clear" w:color="auto" w:fill="FFFFFF"/>
              <w:spacing w:afterAutospacing="1" w:line="276" w:lineRule="auto"/>
              <w:ind w:firstLine="709"/>
              <w:jc w:val="both"/>
              <w:rPr>
                <w:rFonts w:ascii="Times New Roman" w:hAnsi="Times New Roman" w:cs="Times New Roman"/>
                <w:sz w:val="28"/>
                <w:szCs w:val="28"/>
              </w:rPr>
            </w:pPr>
            <w:r w:rsidRPr="002A549A">
              <w:rPr>
                <w:rFonts w:ascii="Times New Roman" w:hAnsi="Times New Roman" w:cs="Times New Roman"/>
                <w:i/>
                <w:sz w:val="28"/>
                <w:szCs w:val="28"/>
              </w:rPr>
              <w:t xml:space="preserve"> </w:t>
            </w:r>
            <w:r w:rsidRPr="002A549A">
              <w:rPr>
                <w:rFonts w:ascii="Times New Roman" w:hAnsi="Times New Roman" w:cs="Times New Roman"/>
                <w:sz w:val="28"/>
                <w:szCs w:val="28"/>
              </w:rPr>
              <w:t>Л. В. Павлов в своей статье пишет, что «практико-ориентированные задания – математические задачи, в содержание которых описаны ситуации из окружающей действительности, связанные с формированием практических навыков использования математических знаний и умений, необходимых в повседневной жизни»</w:t>
            </w:r>
            <w:r w:rsidRPr="002A549A">
              <w:rPr>
                <w:rFonts w:ascii="Times New Roman" w:eastAsia="Times New Roman" w:hAnsi="Times New Roman" w:cs="Times New Roman"/>
                <w:color w:val="111115"/>
                <w:sz w:val="28"/>
                <w:szCs w:val="28"/>
                <w:bdr w:val="none" w:sz="0" w:space="0" w:color="auto" w:frame="1"/>
                <w:lang w:eastAsia="ru-RU"/>
              </w:rPr>
              <w:t xml:space="preserve"> [31, с. 170]</w:t>
            </w:r>
          </w:p>
        </w:tc>
        <w:tc>
          <w:tcPr>
            <w:tcW w:w="4359" w:type="dxa"/>
          </w:tcPr>
          <w:p w:rsidR="0033105F" w:rsidRPr="002A549A" w:rsidRDefault="0033105F" w:rsidP="002A549A">
            <w:pPr>
              <w:rPr>
                <w:rFonts w:ascii="Times New Roman" w:hAnsi="Times New Roman" w:cs="Times New Roman"/>
                <w:sz w:val="28"/>
                <w:szCs w:val="28"/>
              </w:rPr>
            </w:pPr>
            <w:r>
              <w:rPr>
                <w:rFonts w:ascii="Times New Roman" w:hAnsi="Times New Roman" w:cs="Times New Roman"/>
                <w:sz w:val="28"/>
                <w:szCs w:val="28"/>
              </w:rPr>
              <w:lastRenderedPageBreak/>
              <w:t>Делятся подобными педагогическими проблемами. Освежают в памяти знания о практико-ориентированных заданиях</w:t>
            </w:r>
          </w:p>
        </w:tc>
      </w:tr>
      <w:tr w:rsidR="0033105F" w:rsidRPr="002A549A" w:rsidTr="0033105F">
        <w:tc>
          <w:tcPr>
            <w:tcW w:w="798" w:type="dxa"/>
            <w:vMerge w:val="restart"/>
          </w:tcPr>
          <w:p w:rsidR="0033105F" w:rsidRPr="002A549A" w:rsidRDefault="0033105F">
            <w:pPr>
              <w:rPr>
                <w:rFonts w:ascii="Times New Roman" w:hAnsi="Times New Roman" w:cs="Times New Roman"/>
                <w:sz w:val="28"/>
                <w:szCs w:val="28"/>
              </w:rPr>
            </w:pPr>
            <w:r w:rsidRPr="002A549A">
              <w:rPr>
                <w:rFonts w:ascii="Times New Roman" w:hAnsi="Times New Roman" w:cs="Times New Roman"/>
                <w:sz w:val="28"/>
                <w:szCs w:val="28"/>
              </w:rPr>
              <w:lastRenderedPageBreak/>
              <w:t>3</w:t>
            </w:r>
          </w:p>
        </w:tc>
        <w:tc>
          <w:tcPr>
            <w:tcW w:w="8835" w:type="dxa"/>
          </w:tcPr>
          <w:p w:rsidR="0033105F" w:rsidRPr="002A549A" w:rsidRDefault="0033105F" w:rsidP="002A549A">
            <w:pPr>
              <w:spacing w:line="276" w:lineRule="auto"/>
              <w:rPr>
                <w:rFonts w:ascii="Times New Roman" w:hAnsi="Times New Roman" w:cs="Times New Roman"/>
                <w:b/>
                <w:sz w:val="28"/>
                <w:szCs w:val="28"/>
              </w:rPr>
            </w:pPr>
            <w:r w:rsidRPr="002A549A">
              <w:rPr>
                <w:rFonts w:ascii="Times New Roman" w:hAnsi="Times New Roman" w:cs="Times New Roman"/>
                <w:b/>
                <w:sz w:val="28"/>
                <w:szCs w:val="28"/>
              </w:rPr>
              <w:t>Целеполагание.</w:t>
            </w:r>
          </w:p>
          <w:p w:rsidR="0033105F" w:rsidRPr="002A549A" w:rsidRDefault="0033105F" w:rsidP="002A549A">
            <w:pPr>
              <w:spacing w:line="276" w:lineRule="auto"/>
              <w:rPr>
                <w:rFonts w:ascii="Times New Roman" w:hAnsi="Times New Roman" w:cs="Times New Roman"/>
                <w:sz w:val="28"/>
                <w:szCs w:val="28"/>
              </w:rPr>
            </w:pPr>
            <w:r w:rsidRPr="002A549A">
              <w:rPr>
                <w:rFonts w:ascii="Times New Roman" w:hAnsi="Times New Roman" w:cs="Times New Roman"/>
                <w:i/>
                <w:sz w:val="28"/>
                <w:szCs w:val="28"/>
              </w:rPr>
              <w:t>Задача</w:t>
            </w:r>
            <w:r w:rsidRPr="002A549A">
              <w:rPr>
                <w:rFonts w:ascii="Times New Roman" w:hAnsi="Times New Roman" w:cs="Times New Roman"/>
                <w:sz w:val="28"/>
                <w:szCs w:val="28"/>
              </w:rPr>
              <w:t>: постановка целей учас</w:t>
            </w:r>
            <w:r w:rsidRPr="002A549A">
              <w:rPr>
                <w:rFonts w:ascii="Times New Roman" w:hAnsi="Times New Roman" w:cs="Times New Roman"/>
                <w:sz w:val="28"/>
                <w:szCs w:val="28"/>
              </w:rPr>
              <w:t>тниками и выявление их ожиданий</w:t>
            </w:r>
          </w:p>
        </w:tc>
        <w:tc>
          <w:tcPr>
            <w:tcW w:w="4359" w:type="dxa"/>
          </w:tcPr>
          <w:p w:rsidR="0033105F" w:rsidRPr="002A549A" w:rsidRDefault="0033105F">
            <w:pPr>
              <w:rPr>
                <w:rFonts w:ascii="Times New Roman" w:hAnsi="Times New Roman" w:cs="Times New Roman"/>
                <w:sz w:val="28"/>
                <w:szCs w:val="28"/>
              </w:rPr>
            </w:pPr>
          </w:p>
        </w:tc>
      </w:tr>
      <w:tr w:rsidR="0033105F" w:rsidRPr="002A549A" w:rsidTr="0033105F">
        <w:tc>
          <w:tcPr>
            <w:tcW w:w="798" w:type="dxa"/>
            <w:vMerge/>
          </w:tcPr>
          <w:p w:rsidR="0033105F" w:rsidRPr="002A549A" w:rsidRDefault="0033105F">
            <w:pPr>
              <w:rPr>
                <w:rFonts w:ascii="Times New Roman" w:hAnsi="Times New Roman" w:cs="Times New Roman"/>
                <w:sz w:val="28"/>
                <w:szCs w:val="28"/>
              </w:rPr>
            </w:pPr>
          </w:p>
        </w:tc>
        <w:tc>
          <w:tcPr>
            <w:tcW w:w="8835"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Итак, продолжите, пожалуйста запись темы нашего мастер – класса: «Использование … для формирования … у учащихся 1 ступени общего среднего образования».</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Уважаемые коллеги, для вас данная тема:</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 xml:space="preserve"> интересна - V;</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 xml:space="preserve"> знакома - +;</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 xml:space="preserve"> не привлекает - -. </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С помощью рук покажите, пожалуйста, знаки: «плюс», «минус», «победа».</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lastRenderedPageBreak/>
              <w:tab/>
              <w:t xml:space="preserve">Какие вы ожидаете результаты к концу мастер – класса? Выберите, пожалуйста, что вам подходит: </w:t>
            </w:r>
          </w:p>
          <w:p w:rsidR="0033105F" w:rsidRPr="002A549A" w:rsidRDefault="0033105F" w:rsidP="002A549A">
            <w:pPr>
              <w:pStyle w:val="a4"/>
              <w:numPr>
                <w:ilvl w:val="0"/>
                <w:numId w:val="5"/>
              </w:numPr>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 xml:space="preserve">узнать какие </w:t>
            </w:r>
            <w:proofErr w:type="spellStart"/>
            <w:r w:rsidRPr="002A549A">
              <w:rPr>
                <w:rFonts w:ascii="Times New Roman" w:hAnsi="Times New Roman" w:cs="Times New Roman"/>
                <w:sz w:val="28"/>
                <w:szCs w:val="28"/>
              </w:rPr>
              <w:t>практико</w:t>
            </w:r>
            <w:proofErr w:type="spellEnd"/>
            <w:r w:rsidRPr="002A549A">
              <w:rPr>
                <w:rFonts w:ascii="Times New Roman" w:hAnsi="Times New Roman" w:cs="Times New Roman"/>
                <w:sz w:val="28"/>
                <w:szCs w:val="28"/>
              </w:rPr>
              <w:t xml:space="preserve"> – ориентированные задания можно использовать на уроках математики;</w:t>
            </w:r>
          </w:p>
          <w:p w:rsidR="0033105F" w:rsidRPr="002A549A" w:rsidRDefault="0033105F" w:rsidP="002A549A">
            <w:pPr>
              <w:pStyle w:val="a4"/>
              <w:numPr>
                <w:ilvl w:val="0"/>
                <w:numId w:val="5"/>
              </w:numPr>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немного вздремнуть;</w:t>
            </w:r>
          </w:p>
          <w:p w:rsidR="0033105F" w:rsidRPr="002A549A" w:rsidRDefault="0033105F" w:rsidP="002A549A">
            <w:pPr>
              <w:pStyle w:val="a4"/>
              <w:numPr>
                <w:ilvl w:val="0"/>
                <w:numId w:val="5"/>
              </w:numPr>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познакомиться с организацией учебного занятия по данной проблеме;</w:t>
            </w:r>
          </w:p>
          <w:p w:rsidR="0033105F" w:rsidRPr="002A549A" w:rsidRDefault="0033105F" w:rsidP="002A549A">
            <w:pPr>
              <w:pStyle w:val="a4"/>
              <w:numPr>
                <w:ilvl w:val="0"/>
                <w:numId w:val="5"/>
              </w:numPr>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познакомиться с опытом учителя;</w:t>
            </w:r>
          </w:p>
          <w:p w:rsidR="0033105F" w:rsidRPr="002A549A" w:rsidRDefault="0033105F" w:rsidP="002A549A">
            <w:pPr>
              <w:pStyle w:val="a4"/>
              <w:numPr>
                <w:ilvl w:val="0"/>
                <w:numId w:val="5"/>
              </w:numPr>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взять на вооружение увиденные задания;</w:t>
            </w:r>
          </w:p>
          <w:p w:rsidR="0033105F" w:rsidRPr="002A549A" w:rsidRDefault="0033105F" w:rsidP="002A549A">
            <w:pPr>
              <w:pStyle w:val="a4"/>
              <w:numPr>
                <w:ilvl w:val="0"/>
                <w:numId w:val="5"/>
              </w:numPr>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 xml:space="preserve">успеть просмотреть новости в </w:t>
            </w:r>
            <w:r w:rsidRPr="002A549A">
              <w:rPr>
                <w:rFonts w:ascii="Times New Roman" w:hAnsi="Times New Roman" w:cs="Times New Roman"/>
                <w:sz w:val="28"/>
                <w:szCs w:val="28"/>
                <w:lang w:val="en-US"/>
              </w:rPr>
              <w:t>Instagram</w:t>
            </w:r>
          </w:p>
        </w:tc>
        <w:tc>
          <w:tcPr>
            <w:tcW w:w="4359" w:type="dxa"/>
          </w:tcPr>
          <w:p w:rsidR="0033105F" w:rsidRPr="002A549A" w:rsidRDefault="0033105F">
            <w:pPr>
              <w:rPr>
                <w:rFonts w:ascii="Times New Roman" w:hAnsi="Times New Roman" w:cs="Times New Roman"/>
                <w:sz w:val="28"/>
                <w:szCs w:val="28"/>
              </w:rPr>
            </w:pPr>
            <w:r>
              <w:rPr>
                <w:rFonts w:ascii="Times New Roman" w:hAnsi="Times New Roman" w:cs="Times New Roman"/>
                <w:sz w:val="28"/>
                <w:szCs w:val="28"/>
              </w:rPr>
              <w:lastRenderedPageBreak/>
              <w:t>Ставят перед собой цель, определяют для себя личностную значимость данной проблемы</w:t>
            </w:r>
          </w:p>
        </w:tc>
      </w:tr>
      <w:tr w:rsidR="0033105F" w:rsidRPr="002A549A" w:rsidTr="0033105F">
        <w:tc>
          <w:tcPr>
            <w:tcW w:w="798" w:type="dxa"/>
            <w:vMerge w:val="restart"/>
          </w:tcPr>
          <w:p w:rsidR="0033105F" w:rsidRPr="002A549A" w:rsidRDefault="0033105F">
            <w:pPr>
              <w:rPr>
                <w:rFonts w:ascii="Times New Roman" w:hAnsi="Times New Roman" w:cs="Times New Roman"/>
                <w:sz w:val="28"/>
                <w:szCs w:val="28"/>
              </w:rPr>
            </w:pPr>
            <w:r w:rsidRPr="002A549A">
              <w:rPr>
                <w:rFonts w:ascii="Times New Roman" w:hAnsi="Times New Roman" w:cs="Times New Roman"/>
                <w:sz w:val="28"/>
                <w:szCs w:val="28"/>
              </w:rPr>
              <w:lastRenderedPageBreak/>
              <w:t>4</w:t>
            </w:r>
          </w:p>
        </w:tc>
        <w:tc>
          <w:tcPr>
            <w:tcW w:w="8835" w:type="dxa"/>
          </w:tcPr>
          <w:p w:rsidR="0033105F" w:rsidRPr="002A549A" w:rsidRDefault="0033105F" w:rsidP="002A549A">
            <w:pPr>
              <w:spacing w:line="276" w:lineRule="auto"/>
              <w:rPr>
                <w:rFonts w:ascii="Times New Roman" w:hAnsi="Times New Roman" w:cs="Times New Roman"/>
                <w:b/>
                <w:sz w:val="28"/>
                <w:szCs w:val="28"/>
              </w:rPr>
            </w:pPr>
            <w:r w:rsidRPr="002A549A">
              <w:rPr>
                <w:rFonts w:ascii="Times New Roman" w:hAnsi="Times New Roman" w:cs="Times New Roman"/>
                <w:b/>
                <w:sz w:val="28"/>
                <w:szCs w:val="28"/>
              </w:rPr>
              <w:t>Информационно-деятельный этап.</w:t>
            </w:r>
          </w:p>
          <w:p w:rsidR="0033105F" w:rsidRPr="002A549A" w:rsidRDefault="0033105F" w:rsidP="002A549A">
            <w:pPr>
              <w:spacing w:line="276" w:lineRule="auto"/>
              <w:rPr>
                <w:rFonts w:ascii="Times New Roman" w:hAnsi="Times New Roman" w:cs="Times New Roman"/>
                <w:sz w:val="28"/>
                <w:szCs w:val="28"/>
              </w:rPr>
            </w:pPr>
            <w:r w:rsidRPr="002A549A">
              <w:rPr>
                <w:rFonts w:ascii="Times New Roman" w:hAnsi="Times New Roman" w:cs="Times New Roman"/>
                <w:i/>
                <w:sz w:val="28"/>
                <w:szCs w:val="28"/>
              </w:rPr>
              <w:t>Задача:</w:t>
            </w:r>
            <w:r w:rsidRPr="002A549A">
              <w:rPr>
                <w:rFonts w:ascii="Times New Roman" w:hAnsi="Times New Roman" w:cs="Times New Roman"/>
                <w:sz w:val="28"/>
                <w:szCs w:val="28"/>
              </w:rPr>
              <w:t xml:space="preserve"> знакомство с использованием </w:t>
            </w:r>
            <w:proofErr w:type="spellStart"/>
            <w:r w:rsidRPr="002A549A">
              <w:rPr>
                <w:rFonts w:ascii="Times New Roman" w:hAnsi="Times New Roman" w:cs="Times New Roman"/>
                <w:sz w:val="28"/>
                <w:szCs w:val="28"/>
              </w:rPr>
              <w:t>практико</w:t>
            </w:r>
            <w:proofErr w:type="spellEnd"/>
            <w:r w:rsidRPr="002A549A">
              <w:rPr>
                <w:rFonts w:ascii="Times New Roman" w:hAnsi="Times New Roman" w:cs="Times New Roman"/>
                <w:sz w:val="28"/>
                <w:szCs w:val="28"/>
              </w:rPr>
              <w:t xml:space="preserve"> - ориентированных заданий на уроках математики, создание атмосферы коллективного взаимодействия по формированию определён</w:t>
            </w:r>
            <w:r w:rsidRPr="002A549A">
              <w:rPr>
                <w:rFonts w:ascii="Times New Roman" w:hAnsi="Times New Roman" w:cs="Times New Roman"/>
                <w:sz w:val="28"/>
                <w:szCs w:val="28"/>
              </w:rPr>
              <w:t>ных умений</w:t>
            </w:r>
          </w:p>
        </w:tc>
        <w:tc>
          <w:tcPr>
            <w:tcW w:w="4359" w:type="dxa"/>
          </w:tcPr>
          <w:p w:rsidR="0033105F" w:rsidRPr="002A549A" w:rsidRDefault="0033105F">
            <w:pPr>
              <w:rPr>
                <w:rFonts w:ascii="Times New Roman" w:hAnsi="Times New Roman" w:cs="Times New Roman"/>
                <w:sz w:val="28"/>
                <w:szCs w:val="28"/>
              </w:rPr>
            </w:pPr>
          </w:p>
        </w:tc>
      </w:tr>
      <w:tr w:rsidR="0033105F" w:rsidRPr="002A549A" w:rsidTr="0033105F">
        <w:tc>
          <w:tcPr>
            <w:tcW w:w="798" w:type="dxa"/>
            <w:vMerge/>
          </w:tcPr>
          <w:p w:rsidR="0033105F" w:rsidRPr="002A549A" w:rsidRDefault="0033105F">
            <w:pPr>
              <w:rPr>
                <w:rFonts w:ascii="Times New Roman" w:hAnsi="Times New Roman" w:cs="Times New Roman"/>
                <w:sz w:val="28"/>
                <w:szCs w:val="28"/>
              </w:rPr>
            </w:pPr>
          </w:p>
        </w:tc>
        <w:tc>
          <w:tcPr>
            <w:tcW w:w="8835" w:type="dxa"/>
          </w:tcPr>
          <w:p w:rsidR="0033105F" w:rsidRPr="002A549A" w:rsidRDefault="0033105F" w:rsidP="002A549A">
            <w:pPr>
              <w:pStyle w:val="a4"/>
              <w:spacing w:line="276" w:lineRule="auto"/>
              <w:rPr>
                <w:rFonts w:ascii="Times New Roman" w:hAnsi="Times New Roman" w:cs="Times New Roman"/>
                <w:sz w:val="28"/>
                <w:szCs w:val="28"/>
              </w:rPr>
            </w:pPr>
            <w:r w:rsidRPr="002A549A">
              <w:rPr>
                <w:rFonts w:ascii="Times New Roman" w:hAnsi="Times New Roman" w:cs="Times New Roman"/>
                <w:sz w:val="28"/>
                <w:szCs w:val="28"/>
              </w:rPr>
              <w:t>Прочтите тексты двух задач. Попробуем их сравнить:</w:t>
            </w:r>
          </w:p>
          <w:p w:rsidR="0033105F" w:rsidRPr="002A549A" w:rsidRDefault="0033105F" w:rsidP="002A549A">
            <w:pPr>
              <w:pStyle w:val="a4"/>
              <w:spacing w:line="276" w:lineRule="auto"/>
              <w:rPr>
                <w:rFonts w:ascii="Times New Roman" w:hAnsi="Times New Roman" w:cs="Times New Roman"/>
                <w:sz w:val="28"/>
                <w:szCs w:val="28"/>
              </w:rPr>
            </w:pPr>
            <w:r w:rsidRPr="002A549A">
              <w:rPr>
                <w:rFonts w:ascii="Times New Roman" w:hAnsi="Times New Roman" w:cs="Times New Roman"/>
                <w:sz w:val="28"/>
                <w:szCs w:val="28"/>
              </w:rPr>
              <w:t>а) Найди площадь прямоугольника длиной 12 см, а шириной 9 см?</w:t>
            </w:r>
          </w:p>
          <w:p w:rsidR="0033105F" w:rsidRPr="002A549A" w:rsidRDefault="0033105F" w:rsidP="002A549A">
            <w:pPr>
              <w:spacing w:line="276" w:lineRule="auto"/>
              <w:ind w:left="360"/>
              <w:rPr>
                <w:rFonts w:ascii="Times New Roman" w:hAnsi="Times New Roman" w:cs="Times New Roman"/>
                <w:sz w:val="28"/>
                <w:szCs w:val="28"/>
              </w:rPr>
            </w:pPr>
            <w:r w:rsidRPr="002A549A">
              <w:rPr>
                <w:rFonts w:ascii="Times New Roman" w:hAnsi="Times New Roman" w:cs="Times New Roman"/>
                <w:sz w:val="28"/>
                <w:szCs w:val="28"/>
              </w:rPr>
              <w:t xml:space="preserve"> б) Папа решило выложить пол на кухне плиткой. Длина пола 5 м, а ширина 2м. Он долго спорил с мамой сколько нужно купить плитки и в каком магазине. Маме понравилась плитка размером 60 см на 60 см по цене 17 руб. А папе плитка размером 120 см на 60 см по цене 8 руб. Родители задумались какую плитку выгоднее купить?</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Чем эти задачи схожи?</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Чем отличаются?</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 xml:space="preserve">С какой задачей мы сталкиваемся в жизни? </w:t>
            </w:r>
          </w:p>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lastRenderedPageBreak/>
              <w:t xml:space="preserve">Какие же признаки </w:t>
            </w:r>
            <w:proofErr w:type="spellStart"/>
            <w:r w:rsidRPr="002A549A">
              <w:rPr>
                <w:rFonts w:ascii="Times New Roman" w:hAnsi="Times New Roman" w:cs="Times New Roman"/>
                <w:sz w:val="28"/>
                <w:szCs w:val="28"/>
              </w:rPr>
              <w:t>практико</w:t>
            </w:r>
            <w:proofErr w:type="spellEnd"/>
            <w:r w:rsidRPr="002A549A">
              <w:rPr>
                <w:rFonts w:ascii="Times New Roman" w:hAnsi="Times New Roman" w:cs="Times New Roman"/>
                <w:i/>
                <w:sz w:val="28"/>
                <w:szCs w:val="28"/>
              </w:rPr>
              <w:t xml:space="preserve"> </w:t>
            </w:r>
            <w:r w:rsidRPr="002A549A">
              <w:rPr>
                <w:rFonts w:ascii="Times New Roman" w:hAnsi="Times New Roman" w:cs="Times New Roman"/>
                <w:sz w:val="28"/>
                <w:szCs w:val="28"/>
              </w:rPr>
              <w:t>- ориентированных заданий? Давайте попробуем выбрать:</w:t>
            </w:r>
          </w:p>
          <w:p w:rsidR="0033105F" w:rsidRPr="002A549A" w:rsidRDefault="0033105F" w:rsidP="002A549A">
            <w:pPr>
              <w:pStyle w:val="a4"/>
              <w:numPr>
                <w:ilvl w:val="0"/>
                <w:numId w:val="7"/>
              </w:numPr>
              <w:spacing w:line="276" w:lineRule="auto"/>
              <w:rPr>
                <w:rFonts w:ascii="Times New Roman" w:hAnsi="Times New Roman" w:cs="Times New Roman"/>
                <w:sz w:val="28"/>
                <w:szCs w:val="28"/>
                <w:u w:val="single"/>
              </w:rPr>
            </w:pPr>
            <w:r w:rsidRPr="002A549A">
              <w:rPr>
                <w:rFonts w:ascii="Times New Roman" w:hAnsi="Times New Roman" w:cs="Times New Roman"/>
                <w:sz w:val="28"/>
                <w:szCs w:val="28"/>
                <w:u w:val="single"/>
              </w:rPr>
              <w:t>Имитация жизненной ситуации.</w:t>
            </w:r>
          </w:p>
          <w:p w:rsidR="0033105F" w:rsidRPr="002A549A" w:rsidRDefault="0033105F" w:rsidP="002A549A">
            <w:pPr>
              <w:pStyle w:val="a4"/>
              <w:numPr>
                <w:ilvl w:val="0"/>
                <w:numId w:val="7"/>
              </w:numPr>
              <w:spacing w:line="276" w:lineRule="auto"/>
              <w:rPr>
                <w:rFonts w:ascii="Times New Roman" w:hAnsi="Times New Roman" w:cs="Times New Roman"/>
                <w:sz w:val="28"/>
                <w:szCs w:val="28"/>
              </w:rPr>
            </w:pPr>
            <w:r w:rsidRPr="002A549A">
              <w:rPr>
                <w:rFonts w:ascii="Times New Roman" w:hAnsi="Times New Roman" w:cs="Times New Roman"/>
                <w:sz w:val="28"/>
                <w:szCs w:val="28"/>
              </w:rPr>
              <w:t>Наличие конкретных необходимых данных.</w:t>
            </w:r>
          </w:p>
          <w:p w:rsidR="0033105F" w:rsidRPr="002A549A" w:rsidRDefault="0033105F" w:rsidP="002A549A">
            <w:pPr>
              <w:pStyle w:val="a4"/>
              <w:numPr>
                <w:ilvl w:val="0"/>
                <w:numId w:val="7"/>
              </w:numPr>
              <w:spacing w:line="276" w:lineRule="auto"/>
              <w:rPr>
                <w:rFonts w:ascii="Times New Roman" w:hAnsi="Times New Roman" w:cs="Times New Roman"/>
                <w:sz w:val="28"/>
                <w:szCs w:val="28"/>
                <w:u w:val="single"/>
              </w:rPr>
            </w:pPr>
            <w:r w:rsidRPr="002A549A">
              <w:rPr>
                <w:rFonts w:ascii="Times New Roman" w:hAnsi="Times New Roman" w:cs="Times New Roman"/>
                <w:sz w:val="28"/>
                <w:szCs w:val="28"/>
                <w:u w:val="single"/>
              </w:rPr>
              <w:t>Среди данных могут быть как лишние, так и недостающие.</w:t>
            </w:r>
          </w:p>
          <w:p w:rsidR="0033105F" w:rsidRPr="002A549A" w:rsidRDefault="0033105F" w:rsidP="002A549A">
            <w:pPr>
              <w:pStyle w:val="a4"/>
              <w:numPr>
                <w:ilvl w:val="0"/>
                <w:numId w:val="7"/>
              </w:numPr>
              <w:spacing w:line="276" w:lineRule="auto"/>
              <w:rPr>
                <w:rFonts w:ascii="Times New Roman" w:hAnsi="Times New Roman" w:cs="Times New Roman"/>
                <w:sz w:val="28"/>
                <w:szCs w:val="28"/>
                <w:u w:val="double"/>
              </w:rPr>
            </w:pPr>
            <w:r w:rsidRPr="002A549A">
              <w:rPr>
                <w:rFonts w:ascii="Times New Roman" w:hAnsi="Times New Roman" w:cs="Times New Roman"/>
                <w:sz w:val="28"/>
                <w:szCs w:val="28"/>
                <w:u w:val="double"/>
              </w:rPr>
              <w:t>Может иметь несколько способов решения.</w:t>
            </w:r>
          </w:p>
          <w:p w:rsidR="0033105F" w:rsidRPr="002A549A" w:rsidRDefault="0033105F" w:rsidP="002A549A">
            <w:pPr>
              <w:pStyle w:val="a4"/>
              <w:numPr>
                <w:ilvl w:val="0"/>
                <w:numId w:val="7"/>
              </w:numPr>
              <w:spacing w:line="276" w:lineRule="auto"/>
              <w:rPr>
                <w:rFonts w:ascii="Times New Roman" w:hAnsi="Times New Roman" w:cs="Times New Roman"/>
                <w:sz w:val="28"/>
                <w:szCs w:val="28"/>
                <w:u w:val="double"/>
              </w:rPr>
            </w:pPr>
            <w:r w:rsidRPr="002A549A">
              <w:rPr>
                <w:rFonts w:ascii="Times New Roman" w:hAnsi="Times New Roman" w:cs="Times New Roman"/>
                <w:sz w:val="28"/>
                <w:szCs w:val="28"/>
                <w:u w:val="double"/>
              </w:rPr>
              <w:t>Выход за рамки одной образовательной области.</w:t>
            </w:r>
          </w:p>
          <w:p w:rsidR="0033105F" w:rsidRPr="002A549A" w:rsidRDefault="0033105F" w:rsidP="002A549A">
            <w:pPr>
              <w:pStyle w:val="a4"/>
              <w:numPr>
                <w:ilvl w:val="0"/>
                <w:numId w:val="7"/>
              </w:numPr>
              <w:spacing w:line="276" w:lineRule="auto"/>
              <w:rPr>
                <w:rFonts w:ascii="Times New Roman" w:hAnsi="Times New Roman" w:cs="Times New Roman"/>
                <w:sz w:val="28"/>
                <w:szCs w:val="28"/>
              </w:rPr>
            </w:pPr>
            <w:r w:rsidRPr="002A549A">
              <w:rPr>
                <w:rFonts w:ascii="Times New Roman" w:hAnsi="Times New Roman" w:cs="Times New Roman"/>
                <w:sz w:val="28"/>
                <w:szCs w:val="28"/>
              </w:rPr>
              <w:t>Не выходит за рамки одной образовательной области.</w:t>
            </w:r>
          </w:p>
          <w:p w:rsidR="0033105F" w:rsidRPr="002A549A" w:rsidRDefault="0033105F" w:rsidP="002A549A">
            <w:pPr>
              <w:pStyle w:val="a4"/>
              <w:spacing w:line="276" w:lineRule="auto"/>
              <w:ind w:left="360" w:firstLine="348"/>
              <w:rPr>
                <w:rFonts w:ascii="Times New Roman" w:hAnsi="Times New Roman" w:cs="Times New Roman"/>
                <w:sz w:val="28"/>
                <w:szCs w:val="28"/>
              </w:rPr>
            </w:pPr>
            <w:r w:rsidRPr="002A549A">
              <w:rPr>
                <w:rFonts w:ascii="Times New Roman" w:hAnsi="Times New Roman" w:cs="Times New Roman"/>
                <w:sz w:val="28"/>
                <w:szCs w:val="28"/>
              </w:rPr>
              <w:t>Я предлагаю вам окунуться в повседневную жизнь дачника.  Поработать над практико-ориентированными задачами, связанными с приусадебным участком.</w:t>
            </w:r>
          </w:p>
          <w:p w:rsidR="0033105F" w:rsidRPr="002A549A" w:rsidRDefault="0033105F" w:rsidP="002A549A">
            <w:pPr>
              <w:pStyle w:val="a4"/>
              <w:spacing w:line="276" w:lineRule="auto"/>
              <w:ind w:left="360"/>
              <w:rPr>
                <w:rFonts w:ascii="Times New Roman" w:hAnsi="Times New Roman" w:cs="Times New Roman"/>
                <w:sz w:val="28"/>
                <w:szCs w:val="28"/>
              </w:rPr>
            </w:pPr>
            <w:r w:rsidRPr="002A549A">
              <w:rPr>
                <w:rFonts w:ascii="Times New Roman" w:hAnsi="Times New Roman" w:cs="Times New Roman"/>
                <w:sz w:val="28"/>
                <w:szCs w:val="28"/>
              </w:rPr>
              <w:tab/>
              <w:t xml:space="preserve">1. Папа приобрёл земельный участок площадью 2 ара. На нём уже был дом размерами 7 м на 8 м. Папа всегда мечтал о бане. Решил построить баню 6 м на 5м. Бабушка отвоевала на огород четвёртую часть от площади всего участка. Мама решила занять под сад четвёртую часть оставшейся площади, остальную площадь отпустить под зону отдыха. Сын Иван задумался, какая площадь участка будет занята зоной отдыха. (50кв.м – огород, 30 </w:t>
            </w:r>
            <w:proofErr w:type="spellStart"/>
            <w:proofErr w:type="gramStart"/>
            <w:r w:rsidRPr="002A549A">
              <w:rPr>
                <w:rFonts w:ascii="Times New Roman" w:hAnsi="Times New Roman" w:cs="Times New Roman"/>
                <w:sz w:val="28"/>
                <w:szCs w:val="28"/>
              </w:rPr>
              <w:t>кв.м</w:t>
            </w:r>
            <w:proofErr w:type="spellEnd"/>
            <w:proofErr w:type="gramEnd"/>
            <w:r w:rsidRPr="002A549A">
              <w:rPr>
                <w:rFonts w:ascii="Times New Roman" w:hAnsi="Times New Roman" w:cs="Times New Roman"/>
                <w:sz w:val="28"/>
                <w:szCs w:val="28"/>
              </w:rPr>
              <w:t xml:space="preserve"> – баня, 56 кв.  м – дом, 48 кв. м. – сад, 16 кв. м – зона отдыха.)</w:t>
            </w:r>
          </w:p>
          <w:p w:rsidR="0033105F" w:rsidRPr="002A549A" w:rsidRDefault="0033105F" w:rsidP="002A549A">
            <w:pPr>
              <w:pStyle w:val="a4"/>
              <w:spacing w:line="276" w:lineRule="auto"/>
              <w:ind w:left="360"/>
              <w:rPr>
                <w:rFonts w:ascii="Times New Roman" w:hAnsi="Times New Roman" w:cs="Times New Roman"/>
                <w:sz w:val="28"/>
                <w:szCs w:val="28"/>
              </w:rPr>
            </w:pPr>
            <w:r w:rsidRPr="002A549A">
              <w:rPr>
                <w:rFonts w:ascii="Times New Roman" w:hAnsi="Times New Roman" w:cs="Times New Roman"/>
                <w:sz w:val="28"/>
                <w:szCs w:val="28"/>
              </w:rPr>
              <w:t xml:space="preserve">  2. Папа выяснил, что для лучшего роста деревьев саженцы необходимо садить друг от друга на расстоянии 2-3 метра. Папа решил посадить саженцы на расстоянии 2 метра, чтобы увеличить </w:t>
            </w:r>
            <w:r w:rsidRPr="002A549A">
              <w:rPr>
                <w:rFonts w:ascii="Times New Roman" w:hAnsi="Times New Roman" w:cs="Times New Roman"/>
                <w:sz w:val="28"/>
                <w:szCs w:val="28"/>
              </w:rPr>
              <w:lastRenderedPageBreak/>
              <w:t>численность деревьев. Мама задумалась, так сколько саженцев необходимо купить? (48:2=12 саженцев)</w:t>
            </w:r>
          </w:p>
          <w:p w:rsidR="0033105F" w:rsidRPr="002A549A" w:rsidRDefault="0033105F" w:rsidP="002A549A">
            <w:pPr>
              <w:pStyle w:val="a4"/>
              <w:spacing w:line="276" w:lineRule="auto"/>
              <w:ind w:left="360" w:firstLine="348"/>
              <w:rPr>
                <w:rFonts w:ascii="Times New Roman" w:hAnsi="Times New Roman" w:cs="Times New Roman"/>
                <w:sz w:val="28"/>
                <w:szCs w:val="28"/>
              </w:rPr>
            </w:pPr>
            <w:r w:rsidRPr="002A549A">
              <w:rPr>
                <w:rFonts w:ascii="Times New Roman" w:hAnsi="Times New Roman" w:cs="Times New Roman"/>
                <w:sz w:val="28"/>
                <w:szCs w:val="28"/>
              </w:rPr>
              <w:t>Родители долго спорили, какие и в каком количестве покупать саженцы. Масло в огонь подлила и бабушка. В одной из газет она прочла, что очень полезно гулять в сосновом лесу и дышать воздухом, наполненным смолами сосен.  После долгих споров было решено, что купим четвёртую часть от всех саженцев – сосёнки, третью оставшихся – яблони, 1 абрикос, столько же персика и черешни с вишней поровну от оставшейся части. Давайте поможем папе подсчитать, количество саженцев каждого вида.</w:t>
            </w:r>
          </w:p>
          <w:p w:rsidR="0033105F" w:rsidRPr="002A549A" w:rsidRDefault="0033105F" w:rsidP="002A549A">
            <w:pPr>
              <w:pStyle w:val="a4"/>
              <w:spacing w:line="276" w:lineRule="auto"/>
              <w:ind w:left="360" w:firstLine="348"/>
              <w:rPr>
                <w:rFonts w:ascii="Times New Roman" w:hAnsi="Times New Roman" w:cs="Times New Roman"/>
                <w:sz w:val="28"/>
                <w:szCs w:val="28"/>
              </w:rPr>
            </w:pPr>
            <w:r w:rsidRPr="002A549A">
              <w:rPr>
                <w:rFonts w:ascii="Times New Roman" w:hAnsi="Times New Roman" w:cs="Times New Roman"/>
                <w:sz w:val="28"/>
                <w:szCs w:val="28"/>
              </w:rPr>
              <w:t>3. В хороший урожайный год одна яблоня может дать до 16 кг плодов.  Папа ухаживал за деревьями, летом регулярно поливал и спустя три года семья получила следующий урожай: с одной яблони сняли 5 ящиков по 3 кг фруктов, со второй – 4 ящика по 10 кг, а с третьей 3 ящика по 12 кг. Какой урожай собрала семья? (91 кг)</w:t>
            </w:r>
          </w:p>
          <w:p w:rsidR="0033105F" w:rsidRPr="002A549A" w:rsidRDefault="0033105F" w:rsidP="002A549A">
            <w:pPr>
              <w:pStyle w:val="a4"/>
              <w:spacing w:line="276" w:lineRule="auto"/>
              <w:ind w:left="360" w:firstLine="348"/>
              <w:rPr>
                <w:rFonts w:ascii="Times New Roman" w:hAnsi="Times New Roman" w:cs="Times New Roman"/>
                <w:sz w:val="28"/>
                <w:szCs w:val="28"/>
              </w:rPr>
            </w:pPr>
            <w:r w:rsidRPr="002A549A">
              <w:rPr>
                <w:rFonts w:ascii="Times New Roman" w:hAnsi="Times New Roman" w:cs="Times New Roman"/>
                <w:sz w:val="28"/>
                <w:szCs w:val="28"/>
              </w:rPr>
              <w:t xml:space="preserve">4. Было решено из 7 кг яблок сварить повидло, 15 кг оставить не тронутыми.  12 кг решили отдать Ивану, чтобы он их продал и смог пополнить свою копилку. Из оставшихся яблок бабушка решила сделать сок. Мама задумалась сколько нужно приготовить трёхлитровых банок, если из 1 кг яблок получается 600 мл сока. </w:t>
            </w:r>
          </w:p>
          <w:p w:rsidR="0033105F" w:rsidRPr="002A549A" w:rsidRDefault="0033105F" w:rsidP="002A549A">
            <w:pPr>
              <w:pStyle w:val="a4"/>
              <w:spacing w:line="276" w:lineRule="auto"/>
              <w:ind w:left="360" w:firstLine="348"/>
              <w:rPr>
                <w:rFonts w:ascii="Times New Roman" w:hAnsi="Times New Roman" w:cs="Times New Roman"/>
                <w:sz w:val="28"/>
                <w:szCs w:val="28"/>
              </w:rPr>
            </w:pPr>
            <w:r w:rsidRPr="002A549A">
              <w:rPr>
                <w:rFonts w:ascii="Times New Roman" w:hAnsi="Times New Roman" w:cs="Times New Roman"/>
                <w:sz w:val="28"/>
                <w:szCs w:val="28"/>
              </w:rPr>
              <w:t xml:space="preserve">(57*600=34 200 мл. 34 л 200мл :3= примерно 11 банок) </w:t>
            </w:r>
          </w:p>
          <w:p w:rsidR="0033105F" w:rsidRPr="002A549A" w:rsidRDefault="0033105F" w:rsidP="002A549A">
            <w:pPr>
              <w:pStyle w:val="a4"/>
              <w:numPr>
                <w:ilvl w:val="0"/>
                <w:numId w:val="1"/>
              </w:numPr>
              <w:spacing w:line="276" w:lineRule="auto"/>
              <w:rPr>
                <w:rFonts w:ascii="Times New Roman" w:hAnsi="Times New Roman" w:cs="Times New Roman"/>
                <w:sz w:val="28"/>
                <w:szCs w:val="28"/>
              </w:rPr>
            </w:pPr>
            <w:r w:rsidRPr="002A549A">
              <w:rPr>
                <w:rFonts w:ascii="Times New Roman" w:hAnsi="Times New Roman" w:cs="Times New Roman"/>
                <w:sz w:val="28"/>
                <w:szCs w:val="28"/>
              </w:rPr>
              <w:t xml:space="preserve">Папа решил выложить плиткой зону отдыха. Выбрал недорогую садовую плитку размером 30 см на 30 см, ценой 11 </w:t>
            </w:r>
            <w:proofErr w:type="spellStart"/>
            <w:r w:rsidRPr="002A549A">
              <w:rPr>
                <w:rFonts w:ascii="Times New Roman" w:hAnsi="Times New Roman" w:cs="Times New Roman"/>
                <w:sz w:val="28"/>
                <w:szCs w:val="28"/>
              </w:rPr>
              <w:t>руб</w:t>
            </w:r>
            <w:proofErr w:type="spellEnd"/>
            <w:r w:rsidRPr="002A549A">
              <w:rPr>
                <w:rFonts w:ascii="Times New Roman" w:hAnsi="Times New Roman" w:cs="Times New Roman"/>
                <w:sz w:val="28"/>
                <w:szCs w:val="28"/>
              </w:rPr>
              <w:t xml:space="preserve"> за 1 кв. м. Сколько нужно купить плитки и какова её стоимость? </w:t>
            </w:r>
            <w:r w:rsidRPr="002A549A">
              <w:rPr>
                <w:rFonts w:ascii="Times New Roman" w:hAnsi="Times New Roman" w:cs="Times New Roman"/>
                <w:sz w:val="28"/>
                <w:szCs w:val="28"/>
              </w:rPr>
              <w:lastRenderedPageBreak/>
              <w:t xml:space="preserve">(30*30=900кв.см 16:0,09=примерно 178 шт. 11 </w:t>
            </w:r>
            <w:proofErr w:type="spellStart"/>
            <w:r w:rsidRPr="002A549A">
              <w:rPr>
                <w:rFonts w:ascii="Times New Roman" w:hAnsi="Times New Roman" w:cs="Times New Roman"/>
                <w:sz w:val="28"/>
                <w:szCs w:val="28"/>
              </w:rPr>
              <w:t>руб</w:t>
            </w:r>
            <w:proofErr w:type="spellEnd"/>
            <w:r w:rsidRPr="002A549A">
              <w:rPr>
                <w:rFonts w:ascii="Times New Roman" w:hAnsi="Times New Roman" w:cs="Times New Roman"/>
                <w:sz w:val="28"/>
                <w:szCs w:val="28"/>
              </w:rPr>
              <w:t xml:space="preserve"> *16 кв. м=176 </w:t>
            </w:r>
            <w:proofErr w:type="spellStart"/>
            <w:r w:rsidRPr="002A549A">
              <w:rPr>
                <w:rFonts w:ascii="Times New Roman" w:hAnsi="Times New Roman" w:cs="Times New Roman"/>
                <w:sz w:val="28"/>
                <w:szCs w:val="28"/>
              </w:rPr>
              <w:t>руб</w:t>
            </w:r>
            <w:proofErr w:type="spellEnd"/>
            <w:r w:rsidRPr="002A549A">
              <w:rPr>
                <w:rFonts w:ascii="Times New Roman" w:hAnsi="Times New Roman" w:cs="Times New Roman"/>
                <w:sz w:val="28"/>
                <w:szCs w:val="28"/>
              </w:rPr>
              <w:t>)</w:t>
            </w:r>
          </w:p>
          <w:p w:rsidR="0033105F" w:rsidRPr="002A549A" w:rsidRDefault="0033105F" w:rsidP="002A549A">
            <w:pPr>
              <w:pStyle w:val="a4"/>
              <w:numPr>
                <w:ilvl w:val="0"/>
                <w:numId w:val="1"/>
              </w:numPr>
              <w:spacing w:line="276" w:lineRule="auto"/>
              <w:rPr>
                <w:rFonts w:ascii="Times New Roman" w:hAnsi="Times New Roman" w:cs="Times New Roman"/>
                <w:sz w:val="28"/>
                <w:szCs w:val="28"/>
              </w:rPr>
            </w:pPr>
            <w:r w:rsidRPr="002A549A">
              <w:rPr>
                <w:rFonts w:ascii="Times New Roman" w:hAnsi="Times New Roman" w:cs="Times New Roman"/>
                <w:sz w:val="28"/>
                <w:szCs w:val="28"/>
              </w:rPr>
              <w:t xml:space="preserve">Огород занял 50 кв. м. Грядки: </w:t>
            </w:r>
          </w:p>
          <w:tbl>
            <w:tblPr>
              <w:tblStyle w:val="a3"/>
              <w:tblW w:w="0" w:type="auto"/>
              <w:tblInd w:w="720" w:type="dxa"/>
              <w:tblLook w:val="04A0" w:firstRow="1" w:lastRow="0" w:firstColumn="1" w:lastColumn="0" w:noHBand="0" w:noVBand="1"/>
            </w:tblPr>
            <w:tblGrid>
              <w:gridCol w:w="1452"/>
              <w:gridCol w:w="1335"/>
              <w:gridCol w:w="1444"/>
              <w:gridCol w:w="1089"/>
              <w:gridCol w:w="632"/>
              <w:gridCol w:w="1032"/>
              <w:gridCol w:w="905"/>
            </w:tblGrid>
            <w:tr w:rsidR="0033105F" w:rsidRPr="002A549A" w:rsidTr="007F3269">
              <w:tc>
                <w:tcPr>
                  <w:tcW w:w="1713"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картофель</w:t>
                  </w:r>
                </w:p>
              </w:tc>
              <w:tc>
                <w:tcPr>
                  <w:tcW w:w="1698"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клубника</w:t>
                  </w:r>
                </w:p>
              </w:tc>
              <w:tc>
                <w:tcPr>
                  <w:tcW w:w="1712"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помидоры</w:t>
                  </w:r>
                </w:p>
              </w:tc>
              <w:tc>
                <w:tcPr>
                  <w:tcW w:w="1668"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огурцы</w:t>
                  </w:r>
                </w:p>
              </w:tc>
              <w:tc>
                <w:tcPr>
                  <w:tcW w:w="1612"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лук</w:t>
                  </w:r>
                </w:p>
              </w:tc>
              <w:tc>
                <w:tcPr>
                  <w:tcW w:w="1661"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чеснок</w:t>
                  </w:r>
                </w:p>
              </w:tc>
              <w:tc>
                <w:tcPr>
                  <w:tcW w:w="1646"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перец</w:t>
                  </w:r>
                </w:p>
              </w:tc>
            </w:tr>
            <w:tr w:rsidR="0033105F" w:rsidRPr="002A549A" w:rsidTr="007F3269">
              <w:tc>
                <w:tcPr>
                  <w:tcW w:w="1713"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9м на 2м</w:t>
                  </w:r>
                </w:p>
              </w:tc>
              <w:tc>
                <w:tcPr>
                  <w:tcW w:w="1698"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2м на 1 м</w:t>
                  </w:r>
                </w:p>
              </w:tc>
              <w:tc>
                <w:tcPr>
                  <w:tcW w:w="1712"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2 м на 4 м</w:t>
                  </w:r>
                </w:p>
              </w:tc>
              <w:tc>
                <w:tcPr>
                  <w:tcW w:w="1668"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1м на 4 м</w:t>
                  </w:r>
                </w:p>
              </w:tc>
              <w:tc>
                <w:tcPr>
                  <w:tcW w:w="1612"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1 м на 3 м</w:t>
                  </w:r>
                </w:p>
              </w:tc>
              <w:tc>
                <w:tcPr>
                  <w:tcW w:w="1661"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1 м на 2 м</w:t>
                  </w:r>
                </w:p>
              </w:tc>
              <w:tc>
                <w:tcPr>
                  <w:tcW w:w="1646" w:type="dxa"/>
                </w:tcPr>
                <w:p w:rsidR="0033105F" w:rsidRPr="002A549A" w:rsidRDefault="0033105F" w:rsidP="002A549A">
                  <w:pPr>
                    <w:pStyle w:val="a4"/>
                    <w:spacing w:line="276" w:lineRule="auto"/>
                    <w:ind w:left="0"/>
                    <w:rPr>
                      <w:rFonts w:ascii="Times New Roman" w:hAnsi="Times New Roman" w:cs="Times New Roman"/>
                      <w:sz w:val="28"/>
                      <w:szCs w:val="28"/>
                    </w:rPr>
                  </w:pPr>
                  <w:r w:rsidRPr="002A549A">
                    <w:rPr>
                      <w:rFonts w:ascii="Times New Roman" w:hAnsi="Times New Roman" w:cs="Times New Roman"/>
                      <w:sz w:val="28"/>
                      <w:szCs w:val="28"/>
                    </w:rPr>
                    <w:t>1 м на 2 м</w:t>
                  </w:r>
                </w:p>
              </w:tc>
            </w:tr>
          </w:tbl>
          <w:p w:rsidR="0033105F" w:rsidRPr="002A549A" w:rsidRDefault="0033105F" w:rsidP="002A549A">
            <w:pPr>
              <w:pStyle w:val="a4"/>
              <w:spacing w:line="276" w:lineRule="auto"/>
              <w:ind w:left="708" w:firstLine="708"/>
              <w:rPr>
                <w:rFonts w:ascii="Times New Roman" w:hAnsi="Times New Roman" w:cs="Times New Roman"/>
                <w:sz w:val="28"/>
                <w:szCs w:val="28"/>
              </w:rPr>
            </w:pPr>
            <w:r w:rsidRPr="002A549A">
              <w:rPr>
                <w:rFonts w:ascii="Times New Roman" w:hAnsi="Times New Roman" w:cs="Times New Roman"/>
                <w:sz w:val="28"/>
                <w:szCs w:val="28"/>
              </w:rPr>
              <w:t>Какие задачи можно составить? (на разностное и кратное сравнение; объединить стороны, посчитать общую площадь; сколько кв. м осталось свободными; посчитать сколько кустиков помидоров можно высадить; клубники).</w:t>
            </w:r>
          </w:p>
          <w:p w:rsidR="0033105F" w:rsidRPr="002A549A" w:rsidRDefault="0033105F" w:rsidP="002A549A">
            <w:pPr>
              <w:pStyle w:val="a4"/>
              <w:spacing w:line="276" w:lineRule="auto"/>
              <w:ind w:left="708" w:firstLine="708"/>
              <w:rPr>
                <w:rFonts w:ascii="Times New Roman" w:hAnsi="Times New Roman" w:cs="Times New Roman"/>
                <w:sz w:val="28"/>
                <w:szCs w:val="28"/>
              </w:rPr>
            </w:pPr>
            <w:r w:rsidRPr="002A549A">
              <w:rPr>
                <w:rFonts w:ascii="Times New Roman" w:hAnsi="Times New Roman" w:cs="Times New Roman"/>
                <w:sz w:val="28"/>
                <w:szCs w:val="28"/>
              </w:rPr>
              <w:t>Какого типа задачи мы решали?</w:t>
            </w:r>
          </w:p>
          <w:p w:rsidR="0033105F" w:rsidRPr="002A549A" w:rsidRDefault="0033105F">
            <w:pPr>
              <w:rPr>
                <w:rFonts w:ascii="Times New Roman" w:hAnsi="Times New Roman" w:cs="Times New Roman"/>
                <w:sz w:val="28"/>
                <w:szCs w:val="28"/>
              </w:rPr>
            </w:pPr>
          </w:p>
        </w:tc>
        <w:tc>
          <w:tcPr>
            <w:tcW w:w="4359" w:type="dxa"/>
          </w:tcPr>
          <w:p w:rsidR="0033105F" w:rsidRPr="002A549A" w:rsidRDefault="0033105F">
            <w:pPr>
              <w:rPr>
                <w:rFonts w:ascii="Times New Roman" w:hAnsi="Times New Roman" w:cs="Times New Roman"/>
                <w:sz w:val="28"/>
                <w:szCs w:val="28"/>
              </w:rPr>
            </w:pPr>
            <w:r>
              <w:rPr>
                <w:rFonts w:ascii="Times New Roman" w:hAnsi="Times New Roman" w:cs="Times New Roman"/>
                <w:sz w:val="28"/>
                <w:szCs w:val="28"/>
              </w:rPr>
              <w:lastRenderedPageBreak/>
              <w:t>Выполняют предложенные задания. Анализируют предложенные приёмы, способы деятельности. Осваивают на практике предложенные методы. Выполняют самостоятельную работу по составлению практико-ориентированных заданий</w:t>
            </w:r>
          </w:p>
        </w:tc>
      </w:tr>
      <w:tr w:rsidR="0033105F" w:rsidRPr="002A549A" w:rsidTr="0033105F">
        <w:tc>
          <w:tcPr>
            <w:tcW w:w="798" w:type="dxa"/>
            <w:vMerge w:val="restart"/>
          </w:tcPr>
          <w:p w:rsidR="0033105F" w:rsidRPr="002A549A" w:rsidRDefault="0033105F">
            <w:pPr>
              <w:rPr>
                <w:rFonts w:ascii="Times New Roman" w:hAnsi="Times New Roman" w:cs="Times New Roman"/>
                <w:sz w:val="28"/>
                <w:szCs w:val="28"/>
              </w:rPr>
            </w:pPr>
            <w:r w:rsidRPr="002A549A">
              <w:rPr>
                <w:rFonts w:ascii="Times New Roman" w:hAnsi="Times New Roman" w:cs="Times New Roman"/>
                <w:sz w:val="28"/>
                <w:szCs w:val="28"/>
              </w:rPr>
              <w:lastRenderedPageBreak/>
              <w:t>5</w:t>
            </w:r>
          </w:p>
        </w:tc>
        <w:tc>
          <w:tcPr>
            <w:tcW w:w="8835" w:type="dxa"/>
          </w:tcPr>
          <w:p w:rsidR="0033105F" w:rsidRPr="002A549A" w:rsidRDefault="0033105F" w:rsidP="002A549A">
            <w:pPr>
              <w:spacing w:line="276" w:lineRule="auto"/>
              <w:rPr>
                <w:rFonts w:ascii="Times New Roman" w:hAnsi="Times New Roman" w:cs="Times New Roman"/>
                <w:b/>
                <w:sz w:val="28"/>
                <w:szCs w:val="28"/>
              </w:rPr>
            </w:pPr>
            <w:r w:rsidRPr="002A549A">
              <w:rPr>
                <w:rFonts w:ascii="Times New Roman" w:hAnsi="Times New Roman" w:cs="Times New Roman"/>
                <w:b/>
                <w:sz w:val="28"/>
                <w:szCs w:val="28"/>
              </w:rPr>
              <w:t>Рефлексивный этап</w:t>
            </w:r>
          </w:p>
          <w:p w:rsidR="0033105F" w:rsidRPr="002A549A" w:rsidRDefault="0033105F" w:rsidP="00034C87">
            <w:pPr>
              <w:pStyle w:val="a4"/>
              <w:spacing w:line="276" w:lineRule="auto"/>
              <w:ind w:left="1080"/>
              <w:rPr>
                <w:rFonts w:ascii="Times New Roman" w:hAnsi="Times New Roman" w:cs="Times New Roman"/>
                <w:sz w:val="28"/>
                <w:szCs w:val="28"/>
              </w:rPr>
            </w:pPr>
            <w:r w:rsidRPr="002A549A">
              <w:rPr>
                <w:rFonts w:ascii="Times New Roman" w:hAnsi="Times New Roman" w:cs="Times New Roman"/>
                <w:i/>
                <w:sz w:val="28"/>
                <w:szCs w:val="28"/>
              </w:rPr>
              <w:t>Задачи</w:t>
            </w:r>
            <w:r w:rsidRPr="002A549A">
              <w:rPr>
                <w:rFonts w:ascii="Times New Roman" w:hAnsi="Times New Roman" w:cs="Times New Roman"/>
                <w:sz w:val="28"/>
                <w:szCs w:val="28"/>
              </w:rPr>
              <w:t>: оценка эффективности взаимодействия педагога и участников мастер-класса; определение значимости полученных знаний и умений для использования в дальней</w:t>
            </w:r>
            <w:r w:rsidRPr="002A549A">
              <w:rPr>
                <w:rFonts w:ascii="Times New Roman" w:hAnsi="Times New Roman" w:cs="Times New Roman"/>
                <w:sz w:val="28"/>
                <w:szCs w:val="28"/>
              </w:rPr>
              <w:t>шей педагогической деятельности</w:t>
            </w:r>
          </w:p>
        </w:tc>
        <w:tc>
          <w:tcPr>
            <w:tcW w:w="4359" w:type="dxa"/>
          </w:tcPr>
          <w:p w:rsidR="0033105F" w:rsidRPr="002A549A" w:rsidRDefault="0033105F">
            <w:pPr>
              <w:rPr>
                <w:rFonts w:ascii="Times New Roman" w:hAnsi="Times New Roman" w:cs="Times New Roman"/>
                <w:sz w:val="28"/>
                <w:szCs w:val="28"/>
              </w:rPr>
            </w:pPr>
          </w:p>
        </w:tc>
      </w:tr>
      <w:tr w:rsidR="0033105F" w:rsidRPr="002A549A" w:rsidTr="0033105F">
        <w:tc>
          <w:tcPr>
            <w:tcW w:w="798" w:type="dxa"/>
            <w:vMerge/>
          </w:tcPr>
          <w:p w:rsidR="0033105F" w:rsidRPr="002A549A" w:rsidRDefault="0033105F">
            <w:pPr>
              <w:rPr>
                <w:rFonts w:ascii="Times New Roman" w:hAnsi="Times New Roman" w:cs="Times New Roman"/>
                <w:sz w:val="28"/>
                <w:szCs w:val="28"/>
              </w:rPr>
            </w:pPr>
          </w:p>
        </w:tc>
        <w:tc>
          <w:tcPr>
            <w:tcW w:w="8835" w:type="dxa"/>
          </w:tcPr>
          <w:p w:rsidR="0033105F" w:rsidRPr="002A549A" w:rsidRDefault="0033105F" w:rsidP="002A549A">
            <w:pPr>
              <w:pStyle w:val="a4"/>
              <w:spacing w:line="276" w:lineRule="auto"/>
              <w:ind w:left="0" w:firstLine="142"/>
              <w:rPr>
                <w:rFonts w:ascii="Times New Roman" w:hAnsi="Times New Roman" w:cs="Times New Roman"/>
                <w:sz w:val="28"/>
                <w:szCs w:val="28"/>
              </w:rPr>
            </w:pPr>
            <w:r w:rsidRPr="002A549A">
              <w:rPr>
                <w:rFonts w:ascii="Times New Roman" w:hAnsi="Times New Roman" w:cs="Times New Roman"/>
                <w:sz w:val="28"/>
                <w:szCs w:val="28"/>
              </w:rPr>
              <w:t>Мы не только посетили Италию, но и решали задачи какого типа? (на нахождение суммы, разностное и кратное сравнение, на приведение к единице, на движение в одном направлении)</w:t>
            </w:r>
          </w:p>
          <w:p w:rsidR="0033105F" w:rsidRPr="002A549A" w:rsidRDefault="0033105F" w:rsidP="002A549A">
            <w:pPr>
              <w:pStyle w:val="a4"/>
              <w:spacing w:line="276" w:lineRule="auto"/>
              <w:ind w:left="142" w:firstLine="566"/>
              <w:rPr>
                <w:rFonts w:ascii="Times New Roman" w:hAnsi="Times New Roman" w:cs="Times New Roman"/>
                <w:sz w:val="28"/>
                <w:szCs w:val="28"/>
              </w:rPr>
            </w:pPr>
            <w:r w:rsidRPr="002A549A">
              <w:rPr>
                <w:rFonts w:ascii="Times New Roman" w:hAnsi="Times New Roman" w:cs="Times New Roman"/>
                <w:sz w:val="28"/>
                <w:szCs w:val="28"/>
              </w:rPr>
              <w:t xml:space="preserve">Какое из утверждений вы выберите? </w:t>
            </w:r>
          </w:p>
          <w:p w:rsidR="0033105F" w:rsidRPr="002A549A" w:rsidRDefault="0033105F" w:rsidP="002A549A">
            <w:pPr>
              <w:pStyle w:val="a5"/>
              <w:shd w:val="clear" w:color="auto" w:fill="FFFFFF"/>
              <w:spacing w:before="0" w:beforeAutospacing="0" w:after="0" w:afterAutospacing="0" w:line="276" w:lineRule="auto"/>
              <w:rPr>
                <w:color w:val="000000"/>
                <w:sz w:val="28"/>
                <w:szCs w:val="28"/>
              </w:rPr>
            </w:pPr>
            <w:r w:rsidRPr="002A549A">
              <w:rPr>
                <w:color w:val="000000"/>
                <w:sz w:val="28"/>
                <w:szCs w:val="28"/>
              </w:rPr>
              <w:t>1.Тяжела ты, шапка Мономаха.</w:t>
            </w:r>
          </w:p>
          <w:p w:rsidR="0033105F" w:rsidRPr="002A549A" w:rsidRDefault="0033105F" w:rsidP="002A549A">
            <w:pPr>
              <w:pStyle w:val="a5"/>
              <w:shd w:val="clear" w:color="auto" w:fill="FFFFFF"/>
              <w:spacing w:before="0" w:beforeAutospacing="0" w:after="0" w:afterAutospacing="0" w:line="276" w:lineRule="auto"/>
              <w:rPr>
                <w:color w:val="000000"/>
                <w:sz w:val="28"/>
                <w:szCs w:val="28"/>
              </w:rPr>
            </w:pPr>
            <w:r w:rsidRPr="002A549A">
              <w:rPr>
                <w:color w:val="000000"/>
                <w:sz w:val="28"/>
                <w:szCs w:val="28"/>
              </w:rPr>
              <w:t>2.Повторение-мать учения.</w:t>
            </w:r>
          </w:p>
          <w:p w:rsidR="0033105F" w:rsidRPr="002A549A" w:rsidRDefault="0033105F" w:rsidP="002A549A">
            <w:pPr>
              <w:pStyle w:val="a5"/>
              <w:shd w:val="clear" w:color="auto" w:fill="FFFFFF"/>
              <w:spacing w:before="0" w:beforeAutospacing="0" w:after="0" w:afterAutospacing="0" w:line="276" w:lineRule="auto"/>
              <w:rPr>
                <w:color w:val="000000"/>
                <w:sz w:val="28"/>
                <w:szCs w:val="28"/>
              </w:rPr>
            </w:pPr>
            <w:r w:rsidRPr="002A549A">
              <w:rPr>
                <w:color w:val="000000"/>
                <w:sz w:val="28"/>
                <w:szCs w:val="28"/>
              </w:rPr>
              <w:lastRenderedPageBreak/>
              <w:t>3.Учась, узнаешь, как мало ты знаешь.</w:t>
            </w:r>
          </w:p>
          <w:p w:rsidR="0033105F" w:rsidRPr="002A549A" w:rsidRDefault="0033105F" w:rsidP="002A549A">
            <w:pPr>
              <w:pStyle w:val="a5"/>
              <w:shd w:val="clear" w:color="auto" w:fill="FFFFFF"/>
              <w:spacing w:before="0" w:beforeAutospacing="0" w:after="0" w:afterAutospacing="0" w:line="276" w:lineRule="auto"/>
              <w:rPr>
                <w:color w:val="000000"/>
                <w:sz w:val="28"/>
                <w:szCs w:val="28"/>
              </w:rPr>
            </w:pPr>
            <w:r w:rsidRPr="002A549A">
              <w:rPr>
                <w:color w:val="000000"/>
                <w:sz w:val="28"/>
                <w:szCs w:val="28"/>
              </w:rPr>
              <w:t>4. От мастер-класса я устал, позевал я и поспал.</w:t>
            </w:r>
          </w:p>
          <w:p w:rsidR="0033105F" w:rsidRPr="002A549A" w:rsidRDefault="0033105F" w:rsidP="002A549A">
            <w:pPr>
              <w:pStyle w:val="a5"/>
              <w:shd w:val="clear" w:color="auto" w:fill="FFFFFF"/>
              <w:spacing w:before="0" w:beforeAutospacing="0" w:after="0" w:afterAutospacing="0" w:line="276" w:lineRule="auto"/>
              <w:rPr>
                <w:sz w:val="28"/>
                <w:szCs w:val="28"/>
              </w:rPr>
            </w:pPr>
            <w:r w:rsidRPr="002A549A">
              <w:rPr>
                <w:sz w:val="28"/>
                <w:szCs w:val="28"/>
              </w:rPr>
              <w:t>5. Классно было, всё прекр</w:t>
            </w:r>
            <w:r w:rsidRPr="002A549A">
              <w:rPr>
                <w:sz w:val="28"/>
                <w:szCs w:val="28"/>
              </w:rPr>
              <w:t>асно, сюда пришёл я не напрасно</w:t>
            </w:r>
          </w:p>
          <w:p w:rsidR="0033105F" w:rsidRPr="002A549A" w:rsidRDefault="0033105F">
            <w:pPr>
              <w:rPr>
                <w:rFonts w:ascii="Times New Roman" w:hAnsi="Times New Roman" w:cs="Times New Roman"/>
                <w:sz w:val="28"/>
                <w:szCs w:val="28"/>
              </w:rPr>
            </w:pPr>
          </w:p>
        </w:tc>
        <w:tc>
          <w:tcPr>
            <w:tcW w:w="4359" w:type="dxa"/>
          </w:tcPr>
          <w:p w:rsidR="0033105F" w:rsidRPr="002A549A" w:rsidRDefault="0033105F">
            <w:pPr>
              <w:rPr>
                <w:rFonts w:ascii="Times New Roman" w:hAnsi="Times New Roman" w:cs="Times New Roman"/>
                <w:sz w:val="28"/>
                <w:szCs w:val="28"/>
              </w:rPr>
            </w:pPr>
            <w:r>
              <w:rPr>
                <w:rFonts w:ascii="Times New Roman" w:hAnsi="Times New Roman" w:cs="Times New Roman"/>
                <w:sz w:val="28"/>
                <w:szCs w:val="28"/>
              </w:rPr>
              <w:lastRenderedPageBreak/>
              <w:t>Делают вывод об эффективности взаимодействия участников мастер-класса, актуальности полученных знаний, результативности в достижении цели</w:t>
            </w:r>
          </w:p>
        </w:tc>
      </w:tr>
    </w:tbl>
    <w:p w:rsidR="00B86493" w:rsidRPr="002A549A" w:rsidRDefault="002A549A">
      <w:pPr>
        <w:rPr>
          <w:rFonts w:ascii="Times New Roman" w:hAnsi="Times New Roman" w:cs="Times New Roman"/>
          <w:sz w:val="28"/>
          <w:szCs w:val="28"/>
        </w:rPr>
      </w:pPr>
      <w:r w:rsidRPr="002A549A">
        <w:rPr>
          <w:rFonts w:ascii="Times New Roman" w:hAnsi="Times New Roman" w:cs="Times New Roman"/>
          <w:sz w:val="28"/>
          <w:szCs w:val="28"/>
        </w:rPr>
        <w:lastRenderedPageBreak/>
        <w:t>Литература:</w:t>
      </w:r>
    </w:p>
    <w:p w:rsidR="00034C87" w:rsidRPr="00034C87" w:rsidRDefault="00034C87" w:rsidP="00034C87">
      <w:pPr>
        <w:pStyle w:val="a5"/>
        <w:numPr>
          <w:ilvl w:val="0"/>
          <w:numId w:val="9"/>
        </w:numPr>
        <w:shd w:val="clear" w:color="auto" w:fill="FFFFFF"/>
        <w:spacing w:after="0" w:line="276" w:lineRule="auto"/>
        <w:rPr>
          <w:color w:val="111115"/>
          <w:sz w:val="28"/>
          <w:szCs w:val="28"/>
          <w:bdr w:val="none" w:sz="0" w:space="0" w:color="auto" w:frame="1"/>
        </w:rPr>
      </w:pPr>
      <w:r w:rsidRPr="00034C87">
        <w:rPr>
          <w:i/>
          <w:color w:val="111115"/>
          <w:sz w:val="28"/>
          <w:szCs w:val="28"/>
          <w:bdr w:val="none" w:sz="0" w:space="0" w:color="auto" w:frame="1"/>
        </w:rPr>
        <w:t>Артамонов</w:t>
      </w:r>
      <w:bookmarkStart w:id="0" w:name="_GoBack"/>
      <w:bookmarkEnd w:id="0"/>
      <w:r w:rsidRPr="00034C87">
        <w:rPr>
          <w:i/>
          <w:color w:val="111115"/>
          <w:sz w:val="28"/>
          <w:szCs w:val="28"/>
          <w:bdr w:val="none" w:sz="0" w:space="0" w:color="auto" w:frame="1"/>
        </w:rPr>
        <w:t>а</w:t>
      </w:r>
      <w:r>
        <w:rPr>
          <w:i/>
          <w:color w:val="111115"/>
          <w:sz w:val="28"/>
          <w:szCs w:val="28"/>
          <w:bdr w:val="none" w:sz="0" w:space="0" w:color="auto" w:frame="1"/>
        </w:rPr>
        <w:t>,</w:t>
      </w:r>
      <w:r w:rsidRPr="00034C87">
        <w:rPr>
          <w:i/>
          <w:color w:val="111115"/>
          <w:sz w:val="28"/>
          <w:szCs w:val="28"/>
          <w:bdr w:val="none" w:sz="0" w:space="0" w:color="auto" w:frame="1"/>
        </w:rPr>
        <w:t xml:space="preserve"> Л. Ю.</w:t>
      </w:r>
      <w:r>
        <w:rPr>
          <w:color w:val="111115"/>
          <w:sz w:val="28"/>
          <w:szCs w:val="28"/>
          <w:bdr w:val="none" w:sz="0" w:space="0" w:color="auto" w:frame="1"/>
        </w:rPr>
        <w:t xml:space="preserve"> </w:t>
      </w:r>
      <w:r w:rsidRPr="00034C87">
        <w:rPr>
          <w:color w:val="111115"/>
          <w:sz w:val="28"/>
          <w:szCs w:val="28"/>
          <w:bdr w:val="none" w:sz="0" w:space="0" w:color="auto" w:frame="1"/>
        </w:rPr>
        <w:t>Практико-ориентированное обучение в начальной школе</w:t>
      </w:r>
      <w:r>
        <w:rPr>
          <w:color w:val="111115"/>
          <w:sz w:val="28"/>
          <w:szCs w:val="28"/>
          <w:bdr w:val="none" w:sz="0" w:space="0" w:color="auto" w:frame="1"/>
        </w:rPr>
        <w:t>/ Л. Ю. Артамонова// [Электронный ресурс</w:t>
      </w:r>
      <w:proofErr w:type="gramStart"/>
      <w:r>
        <w:rPr>
          <w:color w:val="111115"/>
          <w:sz w:val="28"/>
          <w:szCs w:val="28"/>
          <w:bdr w:val="none" w:sz="0" w:space="0" w:color="auto" w:frame="1"/>
        </w:rPr>
        <w:t>].-</w:t>
      </w:r>
      <w:proofErr w:type="gramEnd"/>
      <w:r>
        <w:rPr>
          <w:color w:val="111115"/>
          <w:sz w:val="28"/>
          <w:szCs w:val="28"/>
          <w:bdr w:val="none" w:sz="0" w:space="0" w:color="auto" w:frame="1"/>
        </w:rPr>
        <w:t xml:space="preserve"> Режим доступа:</w:t>
      </w:r>
      <w:r w:rsidRPr="00034C87">
        <w:rPr>
          <w:color w:val="111115"/>
          <w:sz w:val="28"/>
          <w:szCs w:val="28"/>
          <w:bdr w:val="none" w:sz="0" w:space="0" w:color="auto" w:frame="1"/>
        </w:rPr>
        <w:t>https://www.prodlenka.org/metodicheskie-razrabotki/400086-praktiko-orientirovannoe-obuchenie-v-nachalno</w:t>
      </w:r>
      <w:r>
        <w:rPr>
          <w:color w:val="111115"/>
          <w:sz w:val="28"/>
          <w:szCs w:val="28"/>
          <w:bdr w:val="none" w:sz="0" w:space="0" w:color="auto" w:frame="1"/>
        </w:rPr>
        <w:t>. – Дата доступа 10.11.2021.</w:t>
      </w:r>
    </w:p>
    <w:p w:rsidR="002A549A" w:rsidRDefault="002A549A" w:rsidP="002A549A">
      <w:pPr>
        <w:pStyle w:val="a5"/>
        <w:numPr>
          <w:ilvl w:val="0"/>
          <w:numId w:val="9"/>
        </w:numPr>
        <w:shd w:val="clear" w:color="auto" w:fill="FFFFFF"/>
        <w:spacing w:before="0" w:beforeAutospacing="0" w:after="0" w:afterAutospacing="0" w:line="276" w:lineRule="auto"/>
        <w:rPr>
          <w:color w:val="111115"/>
          <w:sz w:val="28"/>
          <w:szCs w:val="28"/>
          <w:bdr w:val="none" w:sz="0" w:space="0" w:color="auto" w:frame="1"/>
        </w:rPr>
      </w:pPr>
      <w:r w:rsidRPr="00034C87">
        <w:rPr>
          <w:i/>
          <w:iCs/>
          <w:color w:val="111115"/>
          <w:sz w:val="28"/>
          <w:szCs w:val="28"/>
          <w:bdr w:val="none" w:sz="0" w:space="0" w:color="auto" w:frame="1"/>
        </w:rPr>
        <w:t>Павлова</w:t>
      </w:r>
      <w:r w:rsidR="00034C87">
        <w:rPr>
          <w:i/>
          <w:iCs/>
          <w:color w:val="111115"/>
          <w:sz w:val="28"/>
          <w:szCs w:val="28"/>
          <w:bdr w:val="none" w:sz="0" w:space="0" w:color="auto" w:frame="1"/>
        </w:rPr>
        <w:t>,</w:t>
      </w:r>
      <w:r w:rsidRPr="00034C87">
        <w:rPr>
          <w:i/>
          <w:iCs/>
          <w:color w:val="111115"/>
          <w:sz w:val="28"/>
          <w:szCs w:val="28"/>
          <w:bdr w:val="none" w:sz="0" w:space="0" w:color="auto" w:frame="1"/>
        </w:rPr>
        <w:t xml:space="preserve"> Л.В.</w:t>
      </w:r>
      <w:r w:rsidRPr="002A549A">
        <w:rPr>
          <w:color w:val="111115"/>
          <w:sz w:val="28"/>
          <w:szCs w:val="28"/>
          <w:bdr w:val="none" w:sz="0" w:space="0" w:color="auto" w:frame="1"/>
        </w:rPr>
        <w:t xml:space="preserve"> Познавательные </w:t>
      </w:r>
      <w:proofErr w:type="spellStart"/>
      <w:r w:rsidRPr="002A549A">
        <w:rPr>
          <w:color w:val="111115"/>
          <w:sz w:val="28"/>
          <w:szCs w:val="28"/>
          <w:bdr w:val="none" w:sz="0" w:space="0" w:color="auto" w:frame="1"/>
        </w:rPr>
        <w:t>компетентностные</w:t>
      </w:r>
      <w:proofErr w:type="spellEnd"/>
      <w:r w:rsidRPr="002A549A">
        <w:rPr>
          <w:color w:val="111115"/>
          <w:sz w:val="28"/>
          <w:szCs w:val="28"/>
          <w:bdr w:val="none" w:sz="0" w:space="0" w:color="auto" w:frame="1"/>
        </w:rPr>
        <w:t xml:space="preserve"> задачи как средство формирования предметно-профессиональной компетентности будущего учителя математики // Известия РГПУ им. А.И. Герцена. – 2009. – № 11. – С. 169-174.</w:t>
      </w:r>
    </w:p>
    <w:p w:rsidR="00034C87" w:rsidRDefault="00034C87" w:rsidP="002A549A">
      <w:pPr>
        <w:pStyle w:val="a5"/>
        <w:numPr>
          <w:ilvl w:val="0"/>
          <w:numId w:val="9"/>
        </w:numPr>
        <w:shd w:val="clear" w:color="auto" w:fill="FFFFFF"/>
        <w:spacing w:before="0" w:beforeAutospacing="0" w:after="0" w:afterAutospacing="0" w:line="276" w:lineRule="auto"/>
        <w:rPr>
          <w:color w:val="111115"/>
          <w:sz w:val="28"/>
          <w:szCs w:val="28"/>
          <w:bdr w:val="none" w:sz="0" w:space="0" w:color="auto" w:frame="1"/>
        </w:rPr>
      </w:pPr>
      <w:r>
        <w:rPr>
          <w:color w:val="111115"/>
          <w:sz w:val="28"/>
          <w:szCs w:val="28"/>
          <w:bdr w:val="none" w:sz="0" w:space="0" w:color="auto" w:frame="1"/>
        </w:rPr>
        <w:t>Фёдоров, И. В., Сурикова, О. В. Опыт педагогической деятельности: выявление, обобщение, описание и распространение/ И. В. Фёдоров, О. В. Сурикова</w:t>
      </w:r>
      <w:r w:rsidR="0033105F">
        <w:rPr>
          <w:color w:val="111115"/>
          <w:sz w:val="28"/>
          <w:szCs w:val="28"/>
          <w:bdr w:val="none" w:sz="0" w:space="0" w:color="auto" w:frame="1"/>
        </w:rPr>
        <w:t>. – Минск: «Сэр-Вит», 2020.</w:t>
      </w:r>
    </w:p>
    <w:p w:rsidR="002A549A" w:rsidRPr="002A549A" w:rsidRDefault="002A549A">
      <w:pPr>
        <w:rPr>
          <w:rFonts w:ascii="Times New Roman" w:hAnsi="Times New Roman" w:cs="Times New Roman"/>
          <w:sz w:val="28"/>
          <w:szCs w:val="28"/>
        </w:rPr>
      </w:pPr>
    </w:p>
    <w:sectPr w:rsidR="002A549A" w:rsidRPr="002A549A" w:rsidSect="002A549A">
      <w:pgSz w:w="16838" w:h="11906" w:orient="landscape"/>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3411"/>
    <w:multiLevelType w:val="hybridMultilevel"/>
    <w:tmpl w:val="681EE29A"/>
    <w:lvl w:ilvl="0" w:tplc="9C18B73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BD47E6E"/>
    <w:multiLevelType w:val="hybridMultilevel"/>
    <w:tmpl w:val="BE9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FB37AD"/>
    <w:multiLevelType w:val="hybridMultilevel"/>
    <w:tmpl w:val="2FC64C2E"/>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3" w15:restartNumberingAfterBreak="0">
    <w:nsid w:val="2A29219C"/>
    <w:multiLevelType w:val="hybridMultilevel"/>
    <w:tmpl w:val="EBA0E44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344868D3"/>
    <w:multiLevelType w:val="hybridMultilevel"/>
    <w:tmpl w:val="BE9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E3183"/>
    <w:multiLevelType w:val="hybridMultilevel"/>
    <w:tmpl w:val="BE9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753996"/>
    <w:multiLevelType w:val="hybridMultilevel"/>
    <w:tmpl w:val="BE94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0D40004"/>
    <w:multiLevelType w:val="hybridMultilevel"/>
    <w:tmpl w:val="1C762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D32B71"/>
    <w:multiLevelType w:val="hybridMultilevel"/>
    <w:tmpl w:val="0272099A"/>
    <w:lvl w:ilvl="0" w:tplc="142AE9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9A"/>
    <w:rsid w:val="00034C87"/>
    <w:rsid w:val="002A549A"/>
    <w:rsid w:val="0033105F"/>
    <w:rsid w:val="0081609B"/>
    <w:rsid w:val="00B8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C975"/>
  <w15:chartTrackingRefBased/>
  <w15:docId w15:val="{0D55B9E4-F97C-4185-B805-027F215D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49A"/>
    <w:pPr>
      <w:ind w:left="720"/>
      <w:contextualSpacing/>
    </w:pPr>
  </w:style>
  <w:style w:type="paragraph" w:styleId="a5">
    <w:name w:val="Normal (Web)"/>
    <w:basedOn w:val="a"/>
    <w:uiPriority w:val="99"/>
    <w:semiHidden/>
    <w:unhideWhenUsed/>
    <w:rsid w:val="002A54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72EA-12B2-4A0D-A133-1F530E12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1</cp:revision>
  <dcterms:created xsi:type="dcterms:W3CDTF">2021-11-15T19:08:00Z</dcterms:created>
  <dcterms:modified xsi:type="dcterms:W3CDTF">2021-11-15T19:41:00Z</dcterms:modified>
</cp:coreProperties>
</file>